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7"/>
        <w:gridCol w:w="730"/>
        <w:gridCol w:w="1134"/>
        <w:gridCol w:w="2126"/>
        <w:gridCol w:w="1418"/>
        <w:gridCol w:w="1134"/>
        <w:gridCol w:w="1986"/>
        <w:gridCol w:w="1418"/>
        <w:gridCol w:w="850"/>
        <w:gridCol w:w="1134"/>
        <w:gridCol w:w="992"/>
        <w:gridCol w:w="2125"/>
      </w:tblGrid>
      <w:tr w:rsidR="00DF7ABC" w:rsidRPr="00DF7ABC" w:rsidTr="00272043">
        <w:trPr>
          <w:trHeight w:val="315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ABC" w:rsidRPr="00DF7ABC" w:rsidRDefault="00DF7ABC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повышения квалификации и профессиональной переподготовки  педагогических и руководящих работников системы образования Пермского края в 2016 году</w:t>
            </w:r>
          </w:p>
        </w:tc>
      </w:tr>
      <w:tr w:rsidR="00DF7ABC" w:rsidRPr="00DF7ABC" w:rsidTr="00272043">
        <w:trPr>
          <w:trHeight w:val="615"/>
        </w:trPr>
        <w:tc>
          <w:tcPr>
            <w:tcW w:w="155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7ABC" w:rsidRDefault="00272043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технологической компетенции педагогических и руководящих работников образовательной организации Пермского края в условиях реализации новых образовательных и профессиональных стандартов  нового поколения</w:t>
            </w:r>
          </w:p>
          <w:p w:rsidR="00272043" w:rsidRDefault="00272043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соответствии с приказом  Министерства образования и науки Пермского края «Об утверждении плана курсовой подготовки в 2017 году» </w:t>
            </w:r>
          </w:p>
          <w:p w:rsidR="00272043" w:rsidRPr="00272043" w:rsidRDefault="00272043" w:rsidP="0008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30.12.2016 СЭД-26-01-06-900</w:t>
            </w:r>
          </w:p>
        </w:tc>
      </w:tr>
      <w:tr w:rsidR="00DF7ABC" w:rsidRPr="003A2A3B" w:rsidTr="00272043">
        <w:trPr>
          <w:trHeight w:val="13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№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п.п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№ пункта в приказе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МОиНПК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Руководитель курсов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Место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Категория работников в приказе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МОиНПК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Сроки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Количество групп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Количество слушателей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3A2A3B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Ссылка о регистрации в Едином банке</w:t>
            </w:r>
          </w:p>
        </w:tc>
      </w:tr>
      <w:tr w:rsidR="00DF7ABC" w:rsidRPr="00DF7ABC" w:rsidTr="00272043">
        <w:trPr>
          <w:trHeight w:val="2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ABC" w:rsidRPr="00DF7ABC" w:rsidRDefault="00DF7ABC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A2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272043" w:rsidRPr="00DF7ABC" w:rsidTr="00272043">
        <w:trPr>
          <w:trHeight w:val="1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к ОГЭ и ЕГЭ по русскому языку в соответствии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Пермякова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сессия: 28 февраля – 1 марта;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сессия: 29-30 марта;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3 сессия: 26-28 апреля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043" w:rsidRPr="00272043" w:rsidRDefault="00754697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hyperlink r:id="rId5" w:history="1">
              <w:r w:rsidR="00272043" w:rsidRPr="00272043">
                <w:rPr>
                  <w:rStyle w:val="a3"/>
                  <w:rFonts w:ascii="Times New Roman" w:hAnsi="Times New Roman" w:cs="Times New Roman"/>
                  <w:sz w:val="18"/>
                </w:rPr>
                <w:t>http://www.edubank.perm.ru/?action=search&amp;subaction=viewcourse&amp;course_id=2756</w:t>
              </w:r>
            </w:hyperlink>
          </w:p>
        </w:tc>
      </w:tr>
      <w:tr w:rsidR="00272043" w:rsidRPr="00DF7ABC" w:rsidTr="00272043">
        <w:trPr>
          <w:trHeight w:val="69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и организация подготовки обучающихся к государственной итоговой аттестации в формате ОГЭ и ЕГЭ по математике в условиях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Павелкин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сессия: 27 февраля -1 марта;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сессия: 20 - 22 марта;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3 сессия: 17-18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043" w:rsidRPr="00272043" w:rsidRDefault="00754697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hyperlink r:id="rId6" w:history="1">
              <w:r w:rsidR="00272043" w:rsidRPr="00272043">
                <w:rPr>
                  <w:rStyle w:val="a3"/>
                  <w:rFonts w:ascii="Times New Roman" w:hAnsi="Times New Roman" w:cs="Times New Roman"/>
                  <w:sz w:val="18"/>
                </w:rPr>
                <w:t>http://www.edubank.perm.ru/?action=search&amp;subaction=viewcourse&amp;course_id=2749</w:t>
              </w:r>
            </w:hyperlink>
          </w:p>
        </w:tc>
      </w:tr>
      <w:tr w:rsidR="00272043" w:rsidRPr="00DF7ABC" w:rsidTr="00247B79">
        <w:trPr>
          <w:trHeight w:val="12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 к итоговой аттестации по обществознанию в  формате ОГЭ и ЕГЭ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Кальсина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обществознания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сессия 2-3 марта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сессия: 30-31 марта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3 сессия: 19-21 апреля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3" w:rsidRPr="00272043" w:rsidRDefault="00754697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hyperlink r:id="rId7" w:history="1">
              <w:r w:rsidR="00272043" w:rsidRPr="00272043">
                <w:rPr>
                  <w:rStyle w:val="a3"/>
                  <w:rFonts w:ascii="Times New Roman" w:hAnsi="Times New Roman" w:cs="Times New Roman"/>
                  <w:sz w:val="18"/>
                </w:rPr>
                <w:t>http://www.edubank.perm.ru/?action=search&amp;subaction=viewcourse&amp;course_id=2757</w:t>
              </w:r>
            </w:hyperlink>
          </w:p>
        </w:tc>
      </w:tr>
      <w:tr w:rsidR="00272043" w:rsidRPr="00DF7ABC" w:rsidTr="00272043">
        <w:trPr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Содержание и организация практической подготовки обучающихся к итоговой аттестации в формате ЕГЭ  по биологии в условиях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3A7DBF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Никитина М.Л.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апрель–май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43" w:rsidRPr="00272043" w:rsidRDefault="003A7DBF" w:rsidP="00247B7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r w:rsidRPr="003A7DBF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http://www.edubank.perm.ru/?action=search&amp;subaction=viewcourse&amp;course_id=2797</w:t>
            </w:r>
          </w:p>
        </w:tc>
      </w:tr>
      <w:tr w:rsidR="00272043" w:rsidRPr="00DF7ABC" w:rsidTr="003A2A3B">
        <w:trPr>
          <w:trHeight w:val="2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Содержание и организация подготовки обучающихся к итоговой аттестации в формате ЕГЭ по английскому языку в условиях введения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lastRenderedPageBreak/>
              <w:t>Тихомирова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сессия: 20-21 февраля;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сессия: 29-30 марта;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3 сессия: 17-19 апреля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43" w:rsidRPr="00272043" w:rsidRDefault="003A2A3B" w:rsidP="00247B7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r w:rsidRPr="003A2A3B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http://www.edubank.perm.ru/?action=search&amp;subaction=viewcourse&amp;course_id=2745</w:t>
            </w:r>
          </w:p>
        </w:tc>
      </w:tr>
      <w:tr w:rsidR="00272043" w:rsidRPr="00DF7ABC" w:rsidTr="00272043">
        <w:trPr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Вопросы содержания и методики подготовки выпускников 11 классов к государственной итоговой аттестации по химии в условиях введения 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Клинова М.Н.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химии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сессия 13-14 марта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сессия 30-31 марта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3 сессия: 19–21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043" w:rsidRPr="00272043" w:rsidRDefault="003A7DBF" w:rsidP="00247B79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r w:rsidRPr="003A7DBF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http://www.edubank.perm.ru/?action=search&amp;subaction=viewcourse&amp;course_id=2763</w:t>
            </w:r>
          </w:p>
        </w:tc>
      </w:tr>
      <w:tr w:rsidR="00272043" w:rsidRPr="00DF7ABC" w:rsidTr="00272043">
        <w:trPr>
          <w:trHeight w:val="7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1К-1.1/17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Подготовка к ОГЭ и ЕГЭ по русскому языку в соответствии с требованиями ФГОС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Пермякова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сессия: 28 февраля – 1 марта;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сессия: 29-30 марта;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3 сессия: 26-28 апреля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43" w:rsidRPr="00272043" w:rsidRDefault="00754697">
            <w:pPr>
              <w:jc w:val="center"/>
              <w:rPr>
                <w:rFonts w:ascii="Times New Roman" w:hAnsi="Times New Roman" w:cs="Times New Roman"/>
                <w:color w:val="0000FF"/>
                <w:sz w:val="18"/>
                <w:u w:val="single"/>
              </w:rPr>
            </w:pPr>
            <w:hyperlink r:id="rId8" w:history="1">
              <w:r w:rsidR="00272043" w:rsidRPr="00272043">
                <w:rPr>
                  <w:rStyle w:val="a3"/>
                  <w:rFonts w:ascii="Times New Roman" w:hAnsi="Times New Roman" w:cs="Times New Roman"/>
                  <w:sz w:val="18"/>
                </w:rPr>
                <w:t>http://www.edubank.perm.ru/?action=search&amp;subaction=viewcourse&amp;course_id=2756</w:t>
              </w:r>
            </w:hyperlink>
          </w:p>
        </w:tc>
      </w:tr>
      <w:tr w:rsidR="00272043" w:rsidRPr="00DF7ABC" w:rsidTr="00272043">
        <w:trPr>
          <w:trHeight w:val="2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7К-1.2/17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уроков в начальной школе, ориентированных на достижение метапредметных образовательных результатов в соответствии с требованиями ФГОС НОО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Семенцова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 - с 27 по 30 марта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этап - </w:t>
            </w:r>
            <w:proofErr w:type="gram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заочное</w:t>
            </w:r>
            <w:proofErr w:type="gram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 03 по 23 апреля 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3 этап - с 24 по 26 апреля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43" w:rsidRPr="00272043" w:rsidRDefault="003A7DBF" w:rsidP="00272043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3A7DBF">
              <w:rPr>
                <w:rStyle w:val="a3"/>
                <w:rFonts w:ascii="Times New Roman" w:hAnsi="Times New Roman" w:cs="Times New Roman"/>
                <w:sz w:val="18"/>
              </w:rPr>
              <w:t>http://edubank.perm.ru/?action=search&amp;subaction=viewcourse&amp;course_id=2774</w:t>
            </w:r>
          </w:p>
        </w:tc>
      </w:tr>
      <w:tr w:rsidR="00272043" w:rsidRPr="00DF7ABC" w:rsidTr="00272043">
        <w:trPr>
          <w:trHeight w:val="17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8К-1.2/17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8К-2.2/17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оздоровления и летнего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Ларькова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С.С.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учитель школы, воспитатель </w:t>
            </w:r>
            <w:proofErr w:type="gram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школы-интернатов</w:t>
            </w:r>
            <w:proofErr w:type="gram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педагог-организатор, методист, педагог дополнительного образования, руководитель и заместитель руководителя 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группа: 20-24.03                        2 группа: 04-07.04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43" w:rsidRPr="00272043" w:rsidRDefault="003A2A3B" w:rsidP="00272043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3A2A3B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http://www.edubank.perm.ru/?action=search&amp;subaction=viewcourse&amp;course_id=2759</w:t>
            </w:r>
          </w:p>
        </w:tc>
      </w:tr>
      <w:tr w:rsidR="00272043" w:rsidRPr="00DF7ABC" w:rsidTr="00272043">
        <w:trPr>
          <w:trHeight w:val="15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9К-1.2/17</w:t>
            </w: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9К-2.2/17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Разработка программы развития воспитательной компоненты образовательной организации, находящейся в социально-опасных условиях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</w:t>
            </w: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</w:t>
            </w:r>
            <w:proofErr w:type="gram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:О</w:t>
            </w:r>
            <w:proofErr w:type="gram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</w:t>
            </w: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гр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: 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ВР, социальный педагог, педагог-организатор,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группа: 7-9.02                    2 группа: 27.02-1.03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43" w:rsidRPr="00272043" w:rsidRDefault="00272043" w:rsidP="00272043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272043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http://www.edubank.perm.ru/?action=search&amp;subaction=viewcourse&amp;course_id=2705</w:t>
            </w:r>
          </w:p>
        </w:tc>
      </w:tr>
      <w:tr w:rsidR="00272043" w:rsidRPr="00DF7ABC" w:rsidTr="00247B79">
        <w:trPr>
          <w:trHeight w:val="21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043" w:rsidRPr="00DF7ABC" w:rsidRDefault="00272043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18К-1.2/17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Преподавание физической культуры в соответствии с требованиями  ФГОС основного общего образования в условиях внедрения ВФСК ГТО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Лядова</w:t>
            </w:r>
            <w:proofErr w:type="spellEnd"/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Чусовой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сессия 28.02-01.03.17;        </w:t>
            </w:r>
          </w:p>
          <w:p w:rsidR="00272043" w:rsidRPr="00272043" w:rsidRDefault="00272043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сессия  27.03-28.03.17;          3 сессия 17.04-19.04.17.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043" w:rsidRPr="00272043" w:rsidRDefault="00272043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72043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043" w:rsidRPr="00272043" w:rsidRDefault="00272043" w:rsidP="00272043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272043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http://www.edubank.perm.ru/?action=search&amp;subaction=viewcourse&amp;course_id=2753</w:t>
            </w:r>
          </w:p>
        </w:tc>
      </w:tr>
      <w:tr w:rsidR="00247B79" w:rsidRPr="00DF7ABC" w:rsidTr="00247B79">
        <w:trPr>
          <w:trHeight w:val="259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Организация образования, воспитания детей-инвалидов, детей с особыми образовательными потребностями в образовательных организациях в рамках требований ФГОС НОО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Черникова Л.Д.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руководителя по УВР, учитель начальных классов, реализующий адаптированные основные общеобразовательные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20,21,22 февраля                                 2 этап: 24,25,26,27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247B79" w:rsidRDefault="00247B79" w:rsidP="00247B79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247B79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http://www.edubank.perm.ru/?action=search&amp;subaction=viewcourse&amp;course_id=2707</w:t>
            </w:r>
          </w:p>
        </w:tc>
      </w:tr>
      <w:tr w:rsidR="00247B79" w:rsidRPr="00DF7ABC" w:rsidTr="00247B79">
        <w:trPr>
          <w:trHeight w:val="11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16К-1.3/17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Современные образовательные технологии в системе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1этпа: 14 февраля - 18 февраля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этап: 17-19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247B79" w:rsidRDefault="00247B79" w:rsidP="00247B79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247B79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http://www.edubank.perm.ru/?action=search&amp;subaction=viewcourse&amp;course_id=2667</w:t>
            </w:r>
          </w:p>
        </w:tc>
      </w:tr>
      <w:tr w:rsidR="00247B79" w:rsidRPr="00DF7ABC" w:rsidTr="00247B79">
        <w:trPr>
          <w:trHeight w:val="14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21К-1.3/17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Проектная и исследовательская деятельность в условиях летней экспедиционной школы  «Взгляд в будущее: интеллект, интуиция, инновации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Соликамск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педагогический работник, заинтересованный в научной и научно-исследовательской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 июня - 6 июля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247B79" w:rsidRDefault="003A7DBF" w:rsidP="00247B79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3A7DBF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http://www.edubank.perm.ru/?action=search&amp;subaction=viewcourse&amp;course_id=2800</w:t>
            </w:r>
          </w:p>
        </w:tc>
      </w:tr>
      <w:tr w:rsidR="00247B79" w:rsidRPr="00DF7ABC" w:rsidTr="00247B79">
        <w:trPr>
          <w:trHeight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Методология, программирование и технология организации технического творчества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дополнительного образования, 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25 сентября по 03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B79" w:rsidRPr="00247B79" w:rsidRDefault="00754697" w:rsidP="00754697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754697">
              <w:rPr>
                <w:rFonts w:ascii="Times New Roman" w:hAnsi="Times New Roman" w:cs="Times New Roman"/>
                <w:color w:val="0000FF"/>
                <w:sz w:val="18"/>
                <w:u w:val="single"/>
              </w:rPr>
              <w:t>http://www.edubank.perm.ru/?action=search&amp;subaction=viewcourse&amp;course_id=2953</w:t>
            </w:r>
          </w:p>
        </w:tc>
      </w:tr>
      <w:tr w:rsidR="00247B79" w:rsidRPr="00DF7ABC" w:rsidTr="00247B79">
        <w:trPr>
          <w:trHeight w:val="25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29К-1.3/17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Шурмина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И.Ю.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педагог дополнительного образования, не имеющие педагогического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сессия: с 27 </w:t>
            </w: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февлаля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по 04 марта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сессия: с 13 по 16 марта                3 сессия: с 15 </w:t>
            </w:r>
            <w:proofErr w:type="gram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</w:t>
            </w:r>
            <w:proofErr w:type="gram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20 мая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4 сессия: с 09 по 14 октября           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5 сессия: с 15 по 18 ноября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247B79" w:rsidRDefault="00247B79" w:rsidP="00247B79">
            <w:pPr>
              <w:jc w:val="center"/>
              <w:rPr>
                <w:rStyle w:val="a3"/>
                <w:rFonts w:ascii="Times New Roman" w:hAnsi="Times New Roman" w:cs="Times New Roman"/>
                <w:sz w:val="18"/>
              </w:rPr>
            </w:pPr>
            <w:r w:rsidRPr="00247B79">
              <w:rPr>
                <w:rStyle w:val="a3"/>
                <w:rFonts w:ascii="Times New Roman" w:hAnsi="Times New Roman" w:cs="Times New Roman"/>
                <w:sz w:val="18"/>
              </w:rPr>
              <w:t>http://www.edubank.perm.ru/?action=search&amp;subaction=viewcourse&amp;course_id=2666</w:t>
            </w:r>
          </w:p>
        </w:tc>
      </w:tr>
      <w:tr w:rsidR="00247B79" w:rsidRPr="00DF7ABC" w:rsidTr="00247B79">
        <w:trPr>
          <w:trHeight w:val="7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10К-1.3/17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10К-2.3/17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10К-3.3/17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10К-4.3/17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10К-5.3/17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10К-6.3/17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10К-7.3/17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10К-8.3/17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10К-9.3/17</w:t>
            </w:r>
          </w:p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10К-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Подготовка членов региональных предметных комиссий по проверке выполнения заданий с развернутым ответом в экзаменационных работах ГИА-11  по образовательным программам среднего общего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Козлова С.А., Афанасьева М.П., </w:t>
            </w: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Корякова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gram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учитель математики, физики, химии, информатики и ИКТ,  географии, </w:t>
            </w:r>
            <w:proofErr w:type="spellStart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био</w:t>
            </w:r>
            <w:proofErr w:type="spellEnd"/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-логии, истории, обществознания,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, литературы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- член предметной  комиссии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1-ая группа   30.01.-07.02 (история);                       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2-ая группа  30.01.-07.02 (биология);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3-ья группа  06.02.-14.02 (математика);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4-ая группа 06.02.-14.02 (химия);        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 5-ая группа  06.02.-14.02 (география);                    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6-ая группа 13.02.-21.02 (физика);       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7-ая группа  13.02.-21.02 (обществознание); </w:t>
            </w: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8-ая группа 20.02.-28.02 (Информатика и ИКТ);                              9-ая группа    20.02.-28.02 (иностранные языки) </w:t>
            </w:r>
          </w:p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10-ая группа     27.02. - 07.03.2017 (литература)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247B79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47B79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Default="00247B79" w:rsidP="00247B79">
            <w:pPr>
              <w:spacing w:after="0" w:line="240" w:lineRule="auto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proofErr w:type="gramStart"/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http://www.edubank.perm.ru/?action=search&amp;subaction=viewcourse&amp;course_id=2676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http://www.edubank.perm.ru/?action=search&amp;subaction=viewcourse&amp;course_id=2675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http://www.edubank.perm.ru/?action=search&amp;subaction=viewcourse&amp;course_id=2674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http://www.edubank.perm.ru/?action=search&amp;subaction=viewcourse&amp;course_id=2673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http://www.edubank.perm.ru/?action=search&amp;subaction=viewcourse&amp;course_id=2672</w:t>
            </w:r>
            <w:proofErr w:type="gramEnd"/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http://www.edubank.perm.ru/?action=search&amp;subaction=viewcourse&amp;course_id=2671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http://www.edubank.perm.ru/?action=search&amp;subaction=viewcourse&amp;course_id=2670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  <w:t>http://www.edubank.perm.ru/?action=search&amp;subaction=viewcourse&amp;course_id=2669</w:t>
            </w:r>
            <w:r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br/>
            </w:r>
            <w:hyperlink r:id="rId9" w:history="1">
              <w:r w:rsidRPr="00543173">
                <w:rPr>
                  <w:rStyle w:val="a3"/>
                  <w:rFonts w:ascii="Calibri" w:hAnsi="Calibri" w:cs="Calibri"/>
                  <w:sz w:val="18"/>
                  <w:szCs w:val="18"/>
                </w:rPr>
                <w:t>http://www.edubank.perm.ru/?action=search&amp;subaction=viewcourse&amp;course_id=2668</w:t>
              </w:r>
            </w:hyperlink>
          </w:p>
          <w:p w:rsidR="00247B79" w:rsidRDefault="00754697" w:rsidP="00247B79">
            <w:pPr>
              <w:spacing w:after="0" w:line="240" w:lineRule="auto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hyperlink r:id="rId10" w:history="1">
              <w:r w:rsidR="00247B79" w:rsidRPr="00247B79">
                <w:rPr>
                  <w:rStyle w:val="a3"/>
                  <w:rFonts w:ascii="Calibri" w:hAnsi="Calibri" w:cs="Calibri"/>
                  <w:sz w:val="18"/>
                  <w:szCs w:val="18"/>
                </w:rPr>
                <w:t>http://www.edubank.perm.ru/?action=search&amp;subaction=viewcourse&amp;course_id=2677</w:t>
              </w:r>
            </w:hyperlink>
          </w:p>
        </w:tc>
      </w:tr>
      <w:tr w:rsidR="00247B79" w:rsidRPr="00DF7ABC" w:rsidTr="00272043">
        <w:trPr>
          <w:trHeight w:val="15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образовательного процесса по ФГОС ТОП-50 в образовательных организациях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учебной работе, преподаватель ПОО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группа: 14.02-30.03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3A2A3B" w:rsidRDefault="00247B79">
            <w:pPr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http://www.edubank.perm.ru/?action=search&amp;subaction=viewcourse&amp;course_id=2737</w:t>
            </w:r>
          </w:p>
        </w:tc>
      </w:tr>
      <w:tr w:rsidR="00247B79" w:rsidRPr="00DF7ABC" w:rsidTr="00272043">
        <w:trPr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12К-1.3/17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12К-2.3/17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Воспитательные технологии РДШ в структуре внеурочной деятельности 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Дремина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И.А.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ВР, педагоги-организаторы,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27-29 марта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7B79" w:rsidRPr="003A2A3B" w:rsidRDefault="00247B79">
            <w:pPr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http://www.edubank.perm.ru/?action=search&amp;subaction=viewcourse&amp;course_id=2692</w:t>
            </w: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br/>
              <w:t>http://www.edubank.perm.ru/?action=search&amp;subaction=viewcourse&amp;course_id=2691</w:t>
            </w:r>
          </w:p>
        </w:tc>
      </w:tr>
      <w:tr w:rsidR="00247B79" w:rsidRPr="00DF7ABC" w:rsidTr="00272043">
        <w:trPr>
          <w:trHeight w:val="16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Проектирование предметных образовательных результатов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деятельностного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типа по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Завадская Е.Н.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истории 5-9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17 по 21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3A2A3B" w:rsidRDefault="003A7DBF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7DBF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http://www.edubank.perm.ru/?action=search&amp;subaction=viewcourse&amp;course_id=2791</w:t>
            </w:r>
          </w:p>
        </w:tc>
      </w:tr>
      <w:tr w:rsidR="00247B79" w:rsidRPr="00DF7ABC" w:rsidTr="00272043">
        <w:trPr>
          <w:trHeight w:val="42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11К-2.3/17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образовательного процесса по ФГОС ТОП-50 в образовательных организациях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учебной работе, преподаватель ПОО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 группа: 28.02-6.04.2017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3A2A3B" w:rsidRDefault="00247B79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http://www.edubank.perm.ru/?action=search&amp;subaction=viewcourse&amp;course_id=2748</w:t>
            </w:r>
          </w:p>
        </w:tc>
      </w:tr>
      <w:tr w:rsidR="00247B79" w:rsidRPr="00DF7ABC" w:rsidTr="00272043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15К-1.3/17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Формирование культуры межнационального общения в системе профессионального образования, профилактика экстремизма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Голева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Т.Г.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ВР, педагог-организатор, классный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24-26 апреля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3A2A3B" w:rsidRDefault="003A7DBF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7DBF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http://www.edubank.perm.ru/?action=search&amp;subaction=viewcourse&amp;course_id=2769</w:t>
            </w:r>
          </w:p>
        </w:tc>
      </w:tr>
      <w:tr w:rsidR="00247B79" w:rsidRPr="00DF7ABC" w:rsidTr="003A2A3B">
        <w:trPr>
          <w:trHeight w:val="21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7B79" w:rsidRPr="00DF7ABC" w:rsidRDefault="00247B79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17К-2.3/17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Преподавание физической культуры в соответствии с требованиями  ФГОС основного общего образования в условиях внедрения ВФСК ГТО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Лядова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79" w:rsidRPr="003A2A3B" w:rsidRDefault="00247B79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 13.03-16.03.17        2 этап: 10.04-12.04.17.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79" w:rsidRPr="003A2A3B" w:rsidRDefault="00247B79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B79" w:rsidRPr="003A2A3B" w:rsidRDefault="00247B79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http://www.edubank.perm.ru/?action=search&amp;subaction=viewcourse&amp;course_id=2754</w:t>
            </w:r>
          </w:p>
        </w:tc>
      </w:tr>
      <w:tr w:rsidR="003A2A3B" w:rsidRPr="00DF7ABC" w:rsidTr="003A2A3B">
        <w:trPr>
          <w:trHeight w:val="23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18К-1.3/17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Проектирование коррекционного пространства и содержания обучения детей  с интеллектуальными нарушениями  в рамках  ФГОС обучающихся с умственной отсталостью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Перетягина А.Г.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начальных классов,  воспитатель, учитель предметник, специалист ПМ</w:t>
            </w:r>
            <w:proofErr w:type="gram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П(</w:t>
            </w:r>
            <w:proofErr w:type="gram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 этап: 23,24, 27,28 марта                                      2 этап: 29, 30,31 мая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3B" w:rsidRPr="003A2A3B" w:rsidRDefault="003A2A3B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http://www.edubank.perm.ru/?action=search&amp;subaction=viewcourse&amp;course_id=2744</w:t>
            </w:r>
          </w:p>
        </w:tc>
      </w:tr>
      <w:tr w:rsidR="003A2A3B" w:rsidRPr="00DF7ABC" w:rsidTr="003A2A3B">
        <w:trPr>
          <w:trHeight w:val="19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Актуальные проблемы создания системы ранней помощи детям с ОВЗ. Преемственность раннего и дошкольного образования детей с ОВЗ: механизм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Фадеев С.Б.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руководителя, воспитатель, методист, председатель ПМ</w:t>
            </w:r>
            <w:proofErr w:type="gram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П(</w:t>
            </w:r>
            <w:proofErr w:type="gram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к), специалист (учитель - логопед, учитель - дефектолог, педагог -психолог)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этап: 10-14 апреля, 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этап: 5-8 июня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3B" w:rsidRPr="003A2A3B" w:rsidRDefault="003A2A3B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http://www.edubank.perm.ru/?action=search&amp;subaction=viewcourse&amp;course_id=2765</w:t>
            </w:r>
          </w:p>
        </w:tc>
      </w:tr>
      <w:tr w:rsidR="003A2A3B" w:rsidRPr="00DF7ABC" w:rsidTr="00272043">
        <w:trPr>
          <w:trHeight w:val="12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20К-1.3/17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20К-2.3/17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Профильные и профессиональные пробы обучающихся 8–11-х классов в форме стажировки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Волегов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В.С.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административно-педагогические команды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апробационных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площадок ФГОС СОО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20.02-21.06.2017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A3B" w:rsidRPr="003A2A3B" w:rsidRDefault="003A2A3B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2A3B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http://www.edubank.perm.ru/?action=search&amp;subaction=viewcourse&amp;course_id=2743</w:t>
            </w:r>
          </w:p>
        </w:tc>
      </w:tr>
      <w:tr w:rsidR="003A2A3B" w:rsidRPr="00DF7ABC" w:rsidTr="003A2A3B">
        <w:trPr>
          <w:trHeight w:val="1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22К-1.3/17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Особенности освоения русского языка как неродного детьми-мигрантами в дошкольном 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Фадеев С.Б.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воспитатель </w:t>
            </w:r>
            <w:proofErr w:type="gram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</w:t>
            </w:r>
            <w:proofErr w:type="gram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, </w:t>
            </w:r>
            <w:proofErr w:type="gram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</w:t>
            </w:r>
            <w:proofErr w:type="gram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заведующих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 25 по 27 сентября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3B" w:rsidRPr="003A2A3B" w:rsidRDefault="00754697" w:rsidP="00754697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http://www.edubank.perm.ru/?action=search&amp;subaction=viewcourse&amp;course_id=2966</w:t>
            </w:r>
          </w:p>
        </w:tc>
      </w:tr>
      <w:tr w:rsidR="003A2A3B" w:rsidRPr="00DF7ABC" w:rsidTr="003A2A3B">
        <w:trPr>
          <w:trHeight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Смысловое чтение и интерпретация содержания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Таизова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административно-педагогические команды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апробационных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площадок ФГОС ООО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март-апрель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3B" w:rsidRPr="003A2A3B" w:rsidRDefault="003A7DBF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3A7DBF">
              <w:rPr>
                <w:rStyle w:val="a3"/>
                <w:rFonts w:ascii="Calibri" w:hAnsi="Calibri" w:cs="Calibri"/>
                <w:sz w:val="18"/>
                <w:szCs w:val="18"/>
              </w:rPr>
              <w:t>http://www.edubank.perm.ru/?action=search&amp;subaction=viewcourse&amp;course_id=2764</w:t>
            </w:r>
          </w:p>
        </w:tc>
      </w:tr>
      <w:tr w:rsidR="003A2A3B" w:rsidRPr="00DF7ABC" w:rsidTr="00272043">
        <w:trPr>
          <w:trHeight w:val="13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24К-1.3/17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Вопросы совершенствования процесса профессионального образования с учетом требований </w:t>
            </w: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WorldSkills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. Деятельность специализированных центров компетенции.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Кузнецова М.В.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заместитель директора по УР, преподаватель учреждения СПО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19-22.09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3B" w:rsidRPr="003A2A3B" w:rsidRDefault="00754697" w:rsidP="00754697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http://www.edubank.perm.ru/?action=search&amp;subaction=viewcourse&amp;course_id=2948</w:t>
            </w:r>
          </w:p>
        </w:tc>
      </w:tr>
      <w:tr w:rsidR="003A2A3B" w:rsidRPr="00DF7ABC" w:rsidTr="003A2A3B">
        <w:trPr>
          <w:trHeight w:val="20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Методика преподавания русского языка как неродного для детей-мигрантов в начальном общем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Семенцова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учитель начальных классов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очный этап: с 25 по 27 сентября; 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заочный этап: с 29 сентября по 29 октября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очный этап: 30 октября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3B" w:rsidRPr="003A2A3B" w:rsidRDefault="00754697" w:rsidP="00754697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http://www.edubank.perm.ru/?action=search&amp;subaction=viewcourse&amp;course_id=2973</w:t>
            </w:r>
          </w:p>
        </w:tc>
      </w:tr>
      <w:tr w:rsidR="003A2A3B" w:rsidRPr="00DF7ABC" w:rsidTr="003A2A3B">
        <w:trPr>
          <w:trHeight w:val="23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27К-1.3/17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Повышение уровня профессиональных компетенций педагогических работников в условиях новой модели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Аверина С.С.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специалист государственных и муниципальных образовательных организаций, отвечающие за аттестацию педагогических работников, методисты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этап: 2-5.10          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этап: 26.10 - защита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697" w:rsidRPr="00754697" w:rsidRDefault="00754697" w:rsidP="00754697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http://www.edubank.perm.ru/?action=search&amp;subaction=viewcourse&amp;course_id=2969</w:t>
            </w:r>
          </w:p>
          <w:p w:rsidR="003A2A3B" w:rsidRPr="003A2A3B" w:rsidRDefault="003A2A3B" w:rsidP="003A7DBF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</w:p>
        </w:tc>
      </w:tr>
      <w:tr w:rsidR="003A2A3B" w:rsidRPr="00DF7ABC" w:rsidTr="00272043">
        <w:trPr>
          <w:trHeight w:val="15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28К-1.3/17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Современное дошкольное образование в условиях введения ФГОС: сохраняя традиции к инновациям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Фадеев С.Б.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воспитатель ДОО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группа: 9-13 октября, 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>2 группа: 6-9 ноября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3B" w:rsidRPr="003A2A3B" w:rsidRDefault="00754697" w:rsidP="00754697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http://www.edubank.perm.ru/?action=search&amp;subaction=viewcourse&amp;course_id=2982</w:t>
            </w:r>
          </w:p>
        </w:tc>
      </w:tr>
      <w:tr w:rsidR="003A2A3B" w:rsidRPr="00DF7ABC" w:rsidTr="003A2A3B">
        <w:trPr>
          <w:trHeight w:val="14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6.8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30К-1.3/17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Методика преподавания русского языка для детей-мигрантов в общеобразовательных учреждениях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Пермякова</w:t>
            </w:r>
            <w:proofErr w:type="spellEnd"/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 Л.А.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Пермь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учитель русского языка и литературы в 5-9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3B" w:rsidRPr="003A2A3B" w:rsidRDefault="003A2A3B" w:rsidP="003A2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1 этап: 07-10 ноября </w:t>
            </w: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br/>
              <w:t xml:space="preserve">2 этап: 07-08 декабря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3B" w:rsidRPr="003A2A3B" w:rsidRDefault="003A2A3B" w:rsidP="003A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3B" w:rsidRPr="003A2A3B" w:rsidRDefault="00754697" w:rsidP="00754697">
            <w:pPr>
              <w:jc w:val="center"/>
              <w:rPr>
                <w:rStyle w:val="a3"/>
                <w:rFonts w:ascii="Calibri" w:hAnsi="Calibri" w:cs="Calibri"/>
                <w:sz w:val="18"/>
                <w:szCs w:val="18"/>
              </w:rPr>
            </w:pPr>
            <w:r w:rsidRPr="00754697"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  <w:t>http://www.edubank.perm.ru/?action=search&amp;subaction=viewcourse&amp;course_id=2983</w:t>
            </w:r>
          </w:p>
        </w:tc>
      </w:tr>
      <w:tr w:rsidR="003A2A3B" w:rsidRPr="00DF7ABC" w:rsidTr="00272043">
        <w:trPr>
          <w:trHeight w:val="50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A3B" w:rsidRPr="00DF7ABC" w:rsidRDefault="003A2A3B" w:rsidP="00DF7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7A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A3B" w:rsidRPr="003A2A3B" w:rsidRDefault="003A2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A3B" w:rsidRPr="003A2A3B" w:rsidRDefault="003A2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2A3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1125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3B" w:rsidRPr="00DF7ABC" w:rsidRDefault="003A2A3B" w:rsidP="00DF7A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F7AB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E6FC6" w:rsidRDefault="004E6FC6"/>
    <w:p w:rsidR="00E329DF" w:rsidRPr="002A6E30" w:rsidRDefault="00E329DF">
      <w:pPr>
        <w:rPr>
          <w:rFonts w:ascii="Times New Roman" w:hAnsi="Times New Roman" w:cs="Times New Roman"/>
        </w:rPr>
      </w:pPr>
      <w:r w:rsidRPr="002A6E30">
        <w:rPr>
          <w:rFonts w:ascii="Times New Roman" w:hAnsi="Times New Roman" w:cs="Times New Roman"/>
        </w:rPr>
        <w:t xml:space="preserve">Ответственный: </w:t>
      </w:r>
      <w:proofErr w:type="spellStart"/>
      <w:r w:rsidRPr="002A6E30">
        <w:rPr>
          <w:rFonts w:ascii="Times New Roman" w:hAnsi="Times New Roman" w:cs="Times New Roman"/>
        </w:rPr>
        <w:t>Ларькова</w:t>
      </w:r>
      <w:proofErr w:type="spellEnd"/>
      <w:r w:rsidRPr="002A6E30">
        <w:rPr>
          <w:rFonts w:ascii="Times New Roman" w:hAnsi="Times New Roman" w:cs="Times New Roman"/>
        </w:rPr>
        <w:t xml:space="preserve"> Светлана Сергеевна, главный специалист по </w:t>
      </w:r>
      <w:r w:rsidR="002A6E30" w:rsidRPr="002A6E30">
        <w:rPr>
          <w:rFonts w:ascii="Times New Roman" w:hAnsi="Times New Roman" w:cs="Times New Roman"/>
        </w:rPr>
        <w:t>УМР</w:t>
      </w:r>
      <w:r w:rsidRPr="002A6E30">
        <w:rPr>
          <w:rFonts w:ascii="Times New Roman" w:hAnsi="Times New Roman" w:cs="Times New Roman"/>
        </w:rPr>
        <w:t xml:space="preserve"> отдела профессионального развития педагогов ИРО ПК, тел. 236-88-60</w:t>
      </w:r>
    </w:p>
    <w:sectPr w:rsidR="00E329DF" w:rsidRPr="002A6E30" w:rsidSect="003A2A3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C"/>
    <w:rsid w:val="0008025E"/>
    <w:rsid w:val="00247B79"/>
    <w:rsid w:val="00272043"/>
    <w:rsid w:val="002A6E30"/>
    <w:rsid w:val="003A2A3B"/>
    <w:rsid w:val="003A7DBF"/>
    <w:rsid w:val="004E6FC6"/>
    <w:rsid w:val="00754697"/>
    <w:rsid w:val="00B44AAB"/>
    <w:rsid w:val="00DF7ABC"/>
    <w:rsid w:val="00E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A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bank.perm.ru/?action=search&amp;subaction=viewcourse&amp;course_id=27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bank.perm.ru/?action=search&amp;subaction=viewcourse&amp;course_id=27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bank.perm.ru/?action=search&amp;subaction=viewcourse&amp;course_id=274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bank.perm.ru/?action=search&amp;subaction=viewcourse&amp;course_id=2756" TargetMode="External"/><Relationship Id="rId10" Type="http://schemas.openxmlformats.org/officeDocument/2006/relationships/hyperlink" Target="http://www.edubank.perm.ru/?action=search&amp;subaction=viewcourse&amp;course_id=26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bank.perm.ru/?action=search&amp;subaction=viewcourse&amp;course_id=2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ЦРО ПК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Ларькова Светлана Сергеевна</dc:creator>
  <cp:keywords/>
  <dc:description/>
  <cp:lastModifiedBy>Ларькова Светлана Сергеевна</cp:lastModifiedBy>
  <cp:revision>2</cp:revision>
  <dcterms:created xsi:type="dcterms:W3CDTF">2017-09-14T04:53:00Z</dcterms:created>
  <dcterms:modified xsi:type="dcterms:W3CDTF">2017-09-14T04:53:00Z</dcterms:modified>
</cp:coreProperties>
</file>