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1F74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краевому конкурсу педагогических разработок </w:t>
      </w:r>
    </w:p>
    <w:p w:rsidR="00DF6B92" w:rsidRPr="00A529E4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4">
        <w:rPr>
          <w:rFonts w:ascii="Times New Roman" w:hAnsi="Times New Roman" w:cs="Times New Roman"/>
          <w:b/>
          <w:sz w:val="24"/>
          <w:szCs w:val="24"/>
        </w:rPr>
        <w:t xml:space="preserve">«Этнокультурное образование: традиции и современные технологии» </w:t>
      </w:r>
    </w:p>
    <w:p w:rsidR="00DF6B92" w:rsidRPr="00A529E4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E4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 w:rsidR="00A529E4" w:rsidRPr="00A529E4">
        <w:rPr>
          <w:rFonts w:ascii="Times New Roman" w:hAnsi="Times New Roman" w:cs="Times New Roman"/>
          <w:b/>
          <w:sz w:val="24"/>
          <w:szCs w:val="24"/>
        </w:rPr>
        <w:t>«Воспитательные практики с этнокультурным и краеведческим содержанием образования»  для образовательных организац</w:t>
      </w:r>
      <w:r w:rsidRPr="00A529E4">
        <w:rPr>
          <w:rFonts w:ascii="Times New Roman" w:hAnsi="Times New Roman" w:cs="Times New Roman"/>
          <w:b/>
          <w:sz w:val="24"/>
          <w:szCs w:val="24"/>
        </w:rPr>
        <w:t>ий Пермского края</w:t>
      </w:r>
    </w:p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92" w:rsidRPr="005206FC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6FC">
        <w:rPr>
          <w:rFonts w:ascii="Times New Roman" w:hAnsi="Times New Roman" w:cs="Times New Roman"/>
          <w:b/>
          <w:i/>
          <w:sz w:val="24"/>
          <w:szCs w:val="24"/>
        </w:rPr>
        <w:t>Даты проведения:</w:t>
      </w:r>
    </w:p>
    <w:p w:rsidR="00DF6B92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заявок: с 01</w:t>
      </w:r>
      <w:r w:rsidR="00DF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="00DF6B92">
        <w:rPr>
          <w:rFonts w:ascii="Times New Roman" w:hAnsi="Times New Roman" w:cs="Times New Roman"/>
          <w:sz w:val="24"/>
          <w:szCs w:val="24"/>
        </w:rPr>
        <w:t>ября по 25 ноября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F6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B92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жюри: с 26 ноября по 10</w:t>
      </w:r>
      <w:r w:rsidR="00DF6B92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723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6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Количество работ – 45</w:t>
      </w:r>
      <w:r w:rsidR="00DF6B92" w:rsidRPr="005206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529E4" w:rsidRPr="005206FC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Число участников: 57.</w:t>
      </w:r>
    </w:p>
    <w:p w:rsidR="00DF6B92" w:rsidRPr="00A529E4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 номинац</w:t>
      </w:r>
      <w:r w:rsidR="00972336">
        <w:rPr>
          <w:rFonts w:ascii="Times New Roman" w:hAnsi="Times New Roman" w:cs="Times New Roman"/>
          <w:sz w:val="24"/>
          <w:szCs w:val="24"/>
        </w:rPr>
        <w:t xml:space="preserve">ии </w:t>
      </w:r>
      <w:r w:rsidR="00972336" w:rsidRPr="00A529E4">
        <w:rPr>
          <w:rFonts w:ascii="Times New Roman" w:hAnsi="Times New Roman" w:cs="Times New Roman"/>
          <w:sz w:val="24"/>
          <w:szCs w:val="24"/>
        </w:rPr>
        <w:t>«</w:t>
      </w:r>
      <w:r w:rsidR="00A529E4" w:rsidRPr="00A529E4">
        <w:rPr>
          <w:rFonts w:ascii="Times New Roman" w:hAnsi="Times New Roman" w:cs="Times New Roman"/>
          <w:sz w:val="24"/>
          <w:szCs w:val="24"/>
        </w:rPr>
        <w:t>Родной язык во внеурочных мероприятиях</w:t>
      </w:r>
      <w:r w:rsidR="00A529E4">
        <w:rPr>
          <w:rFonts w:ascii="Times New Roman" w:hAnsi="Times New Roman" w:cs="Times New Roman"/>
          <w:sz w:val="24"/>
          <w:szCs w:val="24"/>
        </w:rPr>
        <w:t xml:space="preserve">» </w:t>
      </w:r>
      <w:r w:rsidR="00A529E4">
        <w:rPr>
          <w:rFonts w:ascii="Times New Roman" w:hAnsi="Times New Roman" w:cs="Times New Roman"/>
          <w:sz w:val="24"/>
          <w:szCs w:val="24"/>
        </w:rPr>
        <w:noBreakHyphen/>
        <w:t xml:space="preserve"> 13</w:t>
      </w:r>
      <w:r w:rsidRPr="00A529E4">
        <w:rPr>
          <w:rFonts w:ascii="Times New Roman" w:hAnsi="Times New Roman" w:cs="Times New Roman"/>
          <w:sz w:val="24"/>
          <w:szCs w:val="24"/>
        </w:rPr>
        <w:t> работ,</w:t>
      </w:r>
      <w:r w:rsidR="00A529E4">
        <w:rPr>
          <w:rFonts w:ascii="Times New Roman" w:hAnsi="Times New Roman" w:cs="Times New Roman"/>
          <w:sz w:val="24"/>
          <w:szCs w:val="24"/>
        </w:rPr>
        <w:t xml:space="preserve"> 14 человек;</w:t>
      </w:r>
    </w:p>
    <w:p w:rsidR="00DF6B92" w:rsidRPr="00A529E4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529E4">
        <w:rPr>
          <w:rFonts w:ascii="Times New Roman" w:hAnsi="Times New Roman" w:cs="Times New Roman"/>
          <w:sz w:val="24"/>
          <w:szCs w:val="24"/>
        </w:rPr>
        <w:t> номинации «</w:t>
      </w:r>
      <w:r w:rsidR="00A529E4" w:rsidRPr="00A529E4">
        <w:rPr>
          <w:rFonts w:ascii="Times New Roman" w:hAnsi="Times New Roman" w:cs="Times New Roman"/>
          <w:sz w:val="24"/>
          <w:szCs w:val="24"/>
        </w:rPr>
        <w:t>Народные традиции в пространстве современного образования</w:t>
      </w:r>
      <w:r w:rsidR="00A529E4">
        <w:rPr>
          <w:rFonts w:ascii="Times New Roman" w:hAnsi="Times New Roman" w:cs="Times New Roman"/>
          <w:sz w:val="24"/>
          <w:szCs w:val="24"/>
        </w:rPr>
        <w:t xml:space="preserve">» </w:t>
      </w:r>
      <w:r w:rsidR="00A529E4">
        <w:rPr>
          <w:rFonts w:ascii="Times New Roman" w:hAnsi="Times New Roman" w:cs="Times New Roman"/>
          <w:sz w:val="24"/>
          <w:szCs w:val="24"/>
        </w:rPr>
        <w:noBreakHyphen/>
        <w:t xml:space="preserve"> 7</w:t>
      </w:r>
      <w:r w:rsidR="004943C0" w:rsidRPr="00A529E4">
        <w:rPr>
          <w:rFonts w:ascii="Times New Roman" w:hAnsi="Times New Roman" w:cs="Times New Roman"/>
          <w:sz w:val="24"/>
          <w:szCs w:val="24"/>
        </w:rPr>
        <w:t> работ</w:t>
      </w:r>
      <w:r w:rsidR="00A529E4">
        <w:rPr>
          <w:rFonts w:ascii="Times New Roman" w:hAnsi="Times New Roman" w:cs="Times New Roman"/>
          <w:sz w:val="24"/>
          <w:szCs w:val="24"/>
        </w:rPr>
        <w:t>, 9 человек;</w:t>
      </w:r>
    </w:p>
    <w:p w:rsidR="00972336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E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529E4">
        <w:rPr>
          <w:rFonts w:ascii="Times New Roman" w:hAnsi="Times New Roman" w:cs="Times New Roman"/>
          <w:sz w:val="24"/>
          <w:szCs w:val="24"/>
        </w:rPr>
        <w:t> номинация «Знакомство с родным краем: новые подходы в краеведческом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– 25 работ, 34 человека.</w:t>
      </w:r>
    </w:p>
    <w:p w:rsidR="00A529E4" w:rsidRP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Pr="00A24D0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Работы присланы из следующих территорий</w:t>
      </w:r>
      <w:r w:rsidR="00BB16EA">
        <w:rPr>
          <w:rFonts w:ascii="Times New Roman" w:hAnsi="Times New Roman" w:cs="Times New Roman"/>
          <w:b/>
          <w:i/>
          <w:sz w:val="24"/>
          <w:szCs w:val="24"/>
        </w:rPr>
        <w:t xml:space="preserve"> (всего 20 территорий)</w:t>
      </w:r>
      <w:r w:rsidRPr="00A24D0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06FC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9 работ</w:t>
      </w:r>
    </w:p>
    <w:p w:rsidR="005206FC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Березовский МО – 3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Березники – 3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Пермь – 2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2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«г. Кудымкар» – 2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Добрянски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Карагайский МО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Красновишерский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Краснокамский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Кудымкарский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2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021"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 w:rsidRPr="00EE3021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 – 1 работа</w:t>
      </w:r>
    </w:p>
    <w:p w:rsidR="00DF6B92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Нытвенский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2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Пермский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 – 3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1 работа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Соликамский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5 работ</w:t>
      </w:r>
    </w:p>
    <w:p w:rsidR="00BB16EA" w:rsidRDefault="00BB16EA" w:rsidP="00BB1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CFA">
        <w:rPr>
          <w:rFonts w:ascii="Times New Roman" w:hAnsi="Times New Roman" w:cs="Times New Roman"/>
          <w:sz w:val="24"/>
          <w:szCs w:val="24"/>
        </w:rPr>
        <w:t>Чердынский</w:t>
      </w:r>
      <w:proofErr w:type="gramEnd"/>
      <w:r w:rsidRPr="00A61CFA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 – 3 работы</w:t>
      </w:r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</w:t>
      </w:r>
      <w:r w:rsidR="00FA2F4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работа</w:t>
      </w:r>
    </w:p>
    <w:p w:rsidR="00FA2F4A" w:rsidRDefault="00FA2F4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работа написана 7 авторами из г. Перми,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Соликамского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ГО, ЗАТО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Звездный</w:t>
      </w:r>
      <w:proofErr w:type="gramEnd"/>
    </w:p>
    <w:p w:rsidR="00BB16EA" w:rsidRDefault="00BB16EA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Категории участников</w:t>
      </w:r>
      <w:r w:rsidRPr="00A24D02">
        <w:rPr>
          <w:rFonts w:ascii="Times New Roman" w:hAnsi="Times New Roman" w:cs="Times New Roman"/>
          <w:sz w:val="24"/>
          <w:szCs w:val="24"/>
        </w:rPr>
        <w:t>:</w:t>
      </w:r>
    </w:p>
    <w:p w:rsidR="00DF6B92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14,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Учителя (начальных классов, родного языка, русского языка, истории и обществознания, музыки, физической культуры, логопеды) – 28,</w:t>
      </w:r>
      <w:proofErr w:type="gramEnd"/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A529E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4,</w:t>
      </w:r>
    </w:p>
    <w:p w:rsidR="005206FC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Методисты – 3,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Педагоги-организаторы – 2,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 1,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 – 1,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 – 1,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Педагог-психолог – 1,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– 1,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– 1.</w:t>
      </w:r>
    </w:p>
    <w:p w:rsidR="00A529E4" w:rsidRDefault="00A529E4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Pr="00A529E4" w:rsidRDefault="00DF6B92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29E4">
        <w:rPr>
          <w:rFonts w:ascii="Times New Roman" w:hAnsi="Times New Roman" w:cs="Times New Roman"/>
          <w:b/>
          <w:i/>
          <w:sz w:val="24"/>
          <w:szCs w:val="24"/>
        </w:rPr>
        <w:t>Состав жюри конкурса</w:t>
      </w:r>
      <w:r w:rsidRPr="00A529E4">
        <w:rPr>
          <w:rFonts w:ascii="Times New Roman" w:hAnsi="Times New Roman" w:cs="Times New Roman"/>
          <w:sz w:val="24"/>
          <w:szCs w:val="24"/>
        </w:rPr>
        <w:t>:</w:t>
      </w:r>
    </w:p>
    <w:p w:rsidR="00A529E4" w:rsidRPr="00A529E4" w:rsidRDefault="00A529E4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9E4">
        <w:rPr>
          <w:rFonts w:ascii="Times New Roman" w:hAnsi="Times New Roman" w:cs="Times New Roman"/>
          <w:sz w:val="24"/>
          <w:szCs w:val="24"/>
        </w:rPr>
        <w:t>Копысов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B16EA">
        <w:rPr>
          <w:rFonts w:ascii="Times New Roman" w:hAnsi="Times New Roman" w:cs="Times New Roman"/>
          <w:sz w:val="24"/>
          <w:szCs w:val="24"/>
        </w:rPr>
        <w:t xml:space="preserve"> Элеонора Степановна</w:t>
      </w:r>
      <w:r w:rsidRPr="00A529E4">
        <w:rPr>
          <w:rFonts w:ascii="Times New Roman" w:hAnsi="Times New Roman" w:cs="Times New Roman"/>
          <w:sz w:val="24"/>
          <w:szCs w:val="24"/>
        </w:rPr>
        <w:t>, начальник Отдела воспитания и социализации ИРО ПК, канд. ист. наук;</w:t>
      </w:r>
    </w:p>
    <w:p w:rsidR="00A529E4" w:rsidRPr="00A529E4" w:rsidRDefault="00BB16EA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  <w:r w:rsidR="00A529E4" w:rsidRPr="00A529E4">
        <w:rPr>
          <w:rFonts w:ascii="Times New Roman" w:hAnsi="Times New Roman" w:cs="Times New Roman"/>
          <w:sz w:val="24"/>
          <w:szCs w:val="24"/>
        </w:rPr>
        <w:t>, ведущ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529E4" w:rsidRPr="00A529E4">
        <w:rPr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529E4" w:rsidRPr="00A529E4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A529E4" w:rsidRPr="00A529E4">
        <w:rPr>
          <w:rFonts w:ascii="Times New Roman" w:hAnsi="Times New Roman" w:cs="Times New Roman"/>
          <w:sz w:val="24"/>
          <w:szCs w:val="24"/>
        </w:rPr>
        <w:t>тдела воспитания и социализации ИРО ПК, канд. ист. наук;</w:t>
      </w:r>
    </w:p>
    <w:p w:rsidR="00A529E4" w:rsidRPr="00A529E4" w:rsidRDefault="00A529E4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9E4">
        <w:rPr>
          <w:rFonts w:ascii="Times New Roman" w:hAnsi="Times New Roman" w:cs="Times New Roman"/>
          <w:sz w:val="24"/>
          <w:szCs w:val="24"/>
        </w:rPr>
        <w:t>Фадеев Серге</w:t>
      </w:r>
      <w:r w:rsidR="00BB16EA">
        <w:rPr>
          <w:rFonts w:ascii="Times New Roman" w:hAnsi="Times New Roman" w:cs="Times New Roman"/>
          <w:sz w:val="24"/>
          <w:szCs w:val="24"/>
        </w:rPr>
        <w:t>й</w:t>
      </w:r>
      <w:r w:rsidRPr="00A529E4">
        <w:rPr>
          <w:rFonts w:ascii="Times New Roman" w:hAnsi="Times New Roman" w:cs="Times New Roman"/>
          <w:sz w:val="24"/>
          <w:szCs w:val="24"/>
        </w:rPr>
        <w:t xml:space="preserve"> Борисович, ведущ</w:t>
      </w:r>
      <w:r w:rsidR="00BB16EA">
        <w:rPr>
          <w:rFonts w:ascii="Times New Roman" w:hAnsi="Times New Roman" w:cs="Times New Roman"/>
          <w:sz w:val="24"/>
          <w:szCs w:val="24"/>
        </w:rPr>
        <w:t>ий</w:t>
      </w:r>
      <w:r w:rsidRPr="00A529E4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BB16EA">
        <w:rPr>
          <w:rFonts w:ascii="Times New Roman" w:hAnsi="Times New Roman" w:cs="Times New Roman"/>
          <w:sz w:val="24"/>
          <w:szCs w:val="24"/>
        </w:rPr>
        <w:t>ый</w:t>
      </w:r>
      <w:r w:rsidRPr="00A529E4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BB16EA">
        <w:rPr>
          <w:rFonts w:ascii="Times New Roman" w:hAnsi="Times New Roman" w:cs="Times New Roman"/>
          <w:sz w:val="24"/>
          <w:szCs w:val="24"/>
        </w:rPr>
        <w:t xml:space="preserve"> О</w:t>
      </w:r>
      <w:r w:rsidRPr="00A529E4">
        <w:rPr>
          <w:rFonts w:ascii="Times New Roman" w:hAnsi="Times New Roman" w:cs="Times New Roman"/>
          <w:sz w:val="24"/>
          <w:szCs w:val="24"/>
        </w:rPr>
        <w:t xml:space="preserve">тдела воспитания и социализации ИРО ПК, канд. </w:t>
      </w:r>
      <w:proofErr w:type="spellStart"/>
      <w:r w:rsidRPr="00A529E4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529E4">
        <w:rPr>
          <w:rFonts w:ascii="Times New Roman" w:hAnsi="Times New Roman" w:cs="Times New Roman"/>
          <w:sz w:val="24"/>
          <w:szCs w:val="24"/>
        </w:rPr>
        <w:t>. наук;</w:t>
      </w:r>
    </w:p>
    <w:p w:rsidR="00A529E4" w:rsidRPr="00A529E4" w:rsidRDefault="00A529E4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9E4">
        <w:rPr>
          <w:rFonts w:ascii="Times New Roman" w:hAnsi="Times New Roman" w:cs="Times New Roman"/>
          <w:sz w:val="24"/>
          <w:szCs w:val="24"/>
        </w:rPr>
        <w:t>Алтынцев</w:t>
      </w:r>
      <w:r w:rsidR="00BB16E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29E4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BB16EA">
        <w:rPr>
          <w:rFonts w:ascii="Times New Roman" w:hAnsi="Times New Roman" w:cs="Times New Roman"/>
          <w:sz w:val="24"/>
          <w:szCs w:val="24"/>
        </w:rPr>
        <w:t>а</w:t>
      </w:r>
      <w:r w:rsidRPr="00A529E4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BB16EA">
        <w:rPr>
          <w:rFonts w:ascii="Times New Roman" w:hAnsi="Times New Roman" w:cs="Times New Roman"/>
          <w:sz w:val="24"/>
          <w:szCs w:val="24"/>
        </w:rPr>
        <w:t>а</w:t>
      </w:r>
      <w:r w:rsidRPr="00A529E4">
        <w:rPr>
          <w:rFonts w:ascii="Times New Roman" w:hAnsi="Times New Roman" w:cs="Times New Roman"/>
          <w:sz w:val="24"/>
          <w:szCs w:val="24"/>
        </w:rPr>
        <w:t>, педагог дополнительного образования МАО</w:t>
      </w:r>
      <w:r w:rsidR="00BB16EA">
        <w:rPr>
          <w:rFonts w:ascii="Times New Roman" w:hAnsi="Times New Roman" w:cs="Times New Roman"/>
          <w:sz w:val="24"/>
          <w:szCs w:val="24"/>
        </w:rPr>
        <w:t>УДО «ДЮЦ «Импульс» Пермского МР;</w:t>
      </w:r>
    </w:p>
    <w:p w:rsidR="00A529E4" w:rsidRPr="00A529E4" w:rsidRDefault="00A529E4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9E4">
        <w:rPr>
          <w:rFonts w:ascii="Times New Roman" w:hAnsi="Times New Roman" w:cs="Times New Roman"/>
          <w:sz w:val="24"/>
          <w:szCs w:val="24"/>
        </w:rPr>
        <w:t>Утев</w:t>
      </w:r>
      <w:r w:rsidR="00BB16E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529E4">
        <w:rPr>
          <w:rFonts w:ascii="Times New Roman" w:hAnsi="Times New Roman" w:cs="Times New Roman"/>
          <w:sz w:val="24"/>
          <w:szCs w:val="24"/>
        </w:rPr>
        <w:t xml:space="preserve"> Любов</w:t>
      </w:r>
      <w:r w:rsidR="00BB16EA">
        <w:rPr>
          <w:rFonts w:ascii="Times New Roman" w:hAnsi="Times New Roman" w:cs="Times New Roman"/>
          <w:sz w:val="24"/>
          <w:szCs w:val="24"/>
        </w:rPr>
        <w:t>ь</w:t>
      </w:r>
      <w:r w:rsidRPr="00A529E4">
        <w:rPr>
          <w:rFonts w:ascii="Times New Roman" w:hAnsi="Times New Roman" w:cs="Times New Roman"/>
          <w:sz w:val="24"/>
          <w:szCs w:val="24"/>
        </w:rPr>
        <w:t xml:space="preserve"> Валерьевн</w:t>
      </w:r>
      <w:r w:rsidR="00BB16EA">
        <w:rPr>
          <w:rFonts w:ascii="Times New Roman" w:hAnsi="Times New Roman" w:cs="Times New Roman"/>
          <w:sz w:val="24"/>
          <w:szCs w:val="24"/>
        </w:rPr>
        <w:t>а</w:t>
      </w:r>
      <w:r w:rsidRPr="00A529E4">
        <w:rPr>
          <w:rFonts w:ascii="Times New Roman" w:hAnsi="Times New Roman" w:cs="Times New Roman"/>
          <w:sz w:val="24"/>
          <w:szCs w:val="24"/>
        </w:rPr>
        <w:t xml:space="preserve">, директора МБУ </w:t>
      </w:r>
      <w:proofErr w:type="gramStart"/>
      <w:r w:rsidRPr="00A529E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29E4">
        <w:rPr>
          <w:rFonts w:ascii="Times New Roman" w:hAnsi="Times New Roman" w:cs="Times New Roman"/>
          <w:sz w:val="24"/>
          <w:szCs w:val="24"/>
        </w:rPr>
        <w:t>, «</w:t>
      </w:r>
      <w:proofErr w:type="gramStart"/>
      <w:r w:rsidRPr="00A529E4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A529E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образования» </w:t>
      </w:r>
      <w:proofErr w:type="spellStart"/>
      <w:r w:rsidRPr="00A529E4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Pr="00A529E4">
        <w:rPr>
          <w:rFonts w:ascii="Times New Roman" w:hAnsi="Times New Roman" w:cs="Times New Roman"/>
          <w:sz w:val="24"/>
          <w:szCs w:val="24"/>
        </w:rPr>
        <w:t xml:space="preserve"> МО, канд. </w:t>
      </w:r>
      <w:proofErr w:type="spellStart"/>
      <w:r w:rsidRPr="00A529E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529E4">
        <w:rPr>
          <w:rFonts w:ascii="Times New Roman" w:hAnsi="Times New Roman" w:cs="Times New Roman"/>
          <w:sz w:val="24"/>
          <w:szCs w:val="24"/>
        </w:rPr>
        <w:t>. наук;</w:t>
      </w:r>
    </w:p>
    <w:p w:rsidR="00A529E4" w:rsidRPr="00A529E4" w:rsidRDefault="00BB16EA" w:rsidP="00A5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</w:t>
      </w:r>
      <w:r w:rsidR="00A529E4" w:rsidRPr="00A529E4">
        <w:rPr>
          <w:rFonts w:ascii="Times New Roman" w:hAnsi="Times New Roman" w:cs="Times New Roman"/>
          <w:sz w:val="24"/>
          <w:szCs w:val="24"/>
        </w:rPr>
        <w:t xml:space="preserve"> Лили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29E4" w:rsidRPr="00A5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9E4" w:rsidRPr="00A529E4">
        <w:rPr>
          <w:rFonts w:ascii="Times New Roman" w:hAnsi="Times New Roman" w:cs="Times New Roman"/>
          <w:sz w:val="24"/>
          <w:szCs w:val="24"/>
        </w:rPr>
        <w:t>Ильсуровн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529E4" w:rsidRPr="00A529E4">
        <w:rPr>
          <w:rFonts w:ascii="Times New Roman" w:hAnsi="Times New Roman" w:cs="Times New Roman"/>
          <w:sz w:val="24"/>
          <w:szCs w:val="24"/>
        </w:rPr>
        <w:t>,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529E4" w:rsidRPr="00A529E4">
        <w:rPr>
          <w:rFonts w:ascii="Times New Roman" w:hAnsi="Times New Roman" w:cs="Times New Roman"/>
          <w:sz w:val="24"/>
          <w:szCs w:val="24"/>
        </w:rPr>
        <w:t xml:space="preserve"> татарского языка и литературы МАОУ «</w:t>
      </w:r>
      <w:proofErr w:type="spellStart"/>
      <w:r w:rsidR="00A529E4" w:rsidRPr="00A529E4">
        <w:rPr>
          <w:rFonts w:ascii="Times New Roman" w:hAnsi="Times New Roman" w:cs="Times New Roman"/>
          <w:sz w:val="24"/>
          <w:szCs w:val="24"/>
        </w:rPr>
        <w:t>Бардымская</w:t>
      </w:r>
      <w:proofErr w:type="spellEnd"/>
      <w:r w:rsidR="00A529E4" w:rsidRPr="00A529E4">
        <w:rPr>
          <w:rFonts w:ascii="Times New Roman" w:hAnsi="Times New Roman" w:cs="Times New Roman"/>
          <w:sz w:val="24"/>
          <w:szCs w:val="24"/>
        </w:rPr>
        <w:t xml:space="preserve"> гимназия им. Г. Тукая».</w:t>
      </w:r>
    </w:p>
    <w:p w:rsidR="005206FC" w:rsidRDefault="005206FC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526D" w:rsidRDefault="0090526D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представлены следующие </w:t>
      </w:r>
      <w:r w:rsidRPr="0090526D">
        <w:rPr>
          <w:rFonts w:ascii="Times New Roman" w:hAnsi="Times New Roman" w:cs="Times New Roman"/>
          <w:b/>
          <w:sz w:val="24"/>
          <w:szCs w:val="24"/>
        </w:rPr>
        <w:t>виды воспитательных практик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26D" w:rsidRDefault="0090526D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59DA">
        <w:rPr>
          <w:rFonts w:ascii="Times New Roman" w:hAnsi="Times New Roman" w:cs="Times New Roman"/>
          <w:sz w:val="24"/>
          <w:szCs w:val="24"/>
        </w:rPr>
        <w:t>интерактивные, краеведческие, в формате «</w:t>
      </w:r>
      <w:proofErr w:type="spellStart"/>
      <w:r w:rsidR="00D259DA">
        <w:rPr>
          <w:rFonts w:ascii="Times New Roman" w:hAnsi="Times New Roman" w:cs="Times New Roman"/>
          <w:sz w:val="24"/>
          <w:szCs w:val="24"/>
        </w:rPr>
        <w:t>энкаунтер</w:t>
      </w:r>
      <w:proofErr w:type="spellEnd"/>
      <w:r w:rsidR="00D259DA">
        <w:rPr>
          <w:rFonts w:ascii="Times New Roman" w:hAnsi="Times New Roman" w:cs="Times New Roman"/>
          <w:sz w:val="24"/>
          <w:szCs w:val="24"/>
        </w:rPr>
        <w:t>», игра-путешествие, интернет-игра) – 8;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(исследовательские, творческие, педагогические проекты) – 9;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задача – 1,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 – 2,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– 2,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– 3,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(тематическая, образовательная) – 2,</w:t>
      </w:r>
    </w:p>
    <w:p w:rsidR="00D259DA" w:rsidRDefault="00D259DA" w:rsidP="00D25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встреча-диалог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Сценическая постановка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КВН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мероприятие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Физкультурное развлечение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Дидактическое пособие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вечер досуга с родителями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мастерская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концерт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 и видеорепортаж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Этнографический словарь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Кружок – 1,</w:t>
      </w:r>
    </w:p>
    <w:p w:rsidR="00D259D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взаимодействия с музеем – 1.</w:t>
      </w:r>
    </w:p>
    <w:p w:rsidR="00D259DA" w:rsidRPr="00FA2F4A" w:rsidRDefault="00D259DA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853" w:rsidRPr="009D0853" w:rsidRDefault="00FA2F4A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виды практик можно отнести к традиционным и относительно новым формам</w:t>
      </w:r>
      <w:r w:rsidR="0009165F">
        <w:rPr>
          <w:rFonts w:ascii="Times New Roman" w:hAnsi="Times New Roman" w:cs="Times New Roman"/>
          <w:sz w:val="24"/>
          <w:szCs w:val="24"/>
        </w:rPr>
        <w:t>, при этом нельзя выделить каких-либо новейших, а также изобретенных самими педагогами практик.</w:t>
      </w:r>
      <w:r>
        <w:rPr>
          <w:rFonts w:ascii="Times New Roman" w:hAnsi="Times New Roman" w:cs="Times New Roman"/>
          <w:sz w:val="24"/>
          <w:szCs w:val="24"/>
        </w:rPr>
        <w:t xml:space="preserve"> Почти все участники </w:t>
      </w:r>
      <w:r w:rsidR="0009165F">
        <w:rPr>
          <w:rFonts w:ascii="Times New Roman" w:hAnsi="Times New Roman" w:cs="Times New Roman"/>
          <w:sz w:val="24"/>
          <w:szCs w:val="24"/>
        </w:rPr>
        <w:t>использовали региональное содержание, грамотно включали языковые, этнографические и краеведческие материалы в свою деятельность, используя их воспитательный потенциал.</w:t>
      </w:r>
      <w:r w:rsidR="009D0853">
        <w:rPr>
          <w:rFonts w:ascii="Times New Roman" w:hAnsi="Times New Roman" w:cs="Times New Roman"/>
          <w:sz w:val="24"/>
          <w:szCs w:val="24"/>
        </w:rPr>
        <w:t xml:space="preserve"> Большинство участников в присланных материалах отразили используемую методику. </w:t>
      </w:r>
      <w:r w:rsidR="00520DE8">
        <w:rPr>
          <w:rFonts w:ascii="Times New Roman" w:hAnsi="Times New Roman" w:cs="Times New Roman"/>
          <w:sz w:val="24"/>
          <w:szCs w:val="24"/>
        </w:rPr>
        <w:t xml:space="preserve">Во многих работах можно </w:t>
      </w:r>
      <w:r w:rsidR="00520DE8">
        <w:rPr>
          <w:rFonts w:ascii="Times New Roman" w:hAnsi="Times New Roman" w:cs="Times New Roman"/>
          <w:sz w:val="24"/>
          <w:szCs w:val="24"/>
        </w:rPr>
        <w:lastRenderedPageBreak/>
        <w:t xml:space="preserve">найти свою «изюминку», особый взгляд педагога на проблему. </w:t>
      </w:r>
      <w:r w:rsidR="009D0853" w:rsidRPr="009D0853">
        <w:rPr>
          <w:rFonts w:ascii="Times New Roman" w:hAnsi="Times New Roman" w:cs="Times New Roman"/>
          <w:sz w:val="24"/>
          <w:szCs w:val="24"/>
          <w:u w:val="single"/>
        </w:rPr>
        <w:t xml:space="preserve">Из положительных моментов в разработках можно выделить </w:t>
      </w:r>
      <w:proofErr w:type="gramStart"/>
      <w:r w:rsidR="009D0853" w:rsidRPr="009D0853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proofErr w:type="gramEnd"/>
      <w:r w:rsidR="009D0853" w:rsidRPr="009D085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D0853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использование ситуации выбора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0853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решение актуальных для образовательной организации и территории задач воспитания,</w:t>
      </w:r>
    </w:p>
    <w:p w:rsidR="009D0853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развитие межкультурного диалога,</w:t>
      </w:r>
    </w:p>
    <w:p w:rsidR="00BB16EA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сочетание разных форм и приемов работы с детьми,</w:t>
      </w:r>
    </w:p>
    <w:p w:rsidR="009D0853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системность работы,</w:t>
      </w:r>
    </w:p>
    <w:p w:rsidR="009D0853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грамотное использование цифровых технологий для решения воспитательных задач</w:t>
      </w:r>
      <w:r w:rsidR="006F467C">
        <w:rPr>
          <w:rFonts w:ascii="Times New Roman" w:hAnsi="Times New Roman" w:cs="Times New Roman"/>
          <w:sz w:val="24"/>
          <w:szCs w:val="24"/>
        </w:rPr>
        <w:t xml:space="preserve"> (в отдельных работах)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467C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развитие у обучающихся творческих, исследовательских, проектных умений</w:t>
      </w:r>
      <w:r w:rsidR="006F467C">
        <w:rPr>
          <w:rFonts w:ascii="Times New Roman" w:hAnsi="Times New Roman" w:cs="Times New Roman"/>
          <w:sz w:val="24"/>
          <w:szCs w:val="24"/>
        </w:rPr>
        <w:t>,</w:t>
      </w:r>
    </w:p>
    <w:p w:rsidR="009D0853" w:rsidRDefault="006F467C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привлечение родителей к участию в образовательных мероприятиях</w:t>
      </w:r>
      <w:r w:rsidR="009D0853">
        <w:rPr>
          <w:rFonts w:ascii="Times New Roman" w:hAnsi="Times New Roman" w:cs="Times New Roman"/>
          <w:sz w:val="24"/>
          <w:szCs w:val="24"/>
        </w:rPr>
        <w:t>.</w:t>
      </w:r>
    </w:p>
    <w:p w:rsidR="009D0853" w:rsidRPr="006F467C" w:rsidRDefault="00520DE8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6F467C" w:rsidRPr="006F467C">
        <w:rPr>
          <w:rFonts w:ascii="Times New Roman" w:hAnsi="Times New Roman" w:cs="Times New Roman"/>
          <w:sz w:val="24"/>
          <w:szCs w:val="24"/>
          <w:u w:val="single"/>
        </w:rPr>
        <w:t>яд</w:t>
      </w:r>
      <w:r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F467C" w:rsidRPr="006F467C">
        <w:rPr>
          <w:rFonts w:ascii="Times New Roman" w:hAnsi="Times New Roman" w:cs="Times New Roman"/>
          <w:sz w:val="24"/>
          <w:szCs w:val="24"/>
          <w:u w:val="single"/>
        </w:rPr>
        <w:t xml:space="preserve"> работ </w:t>
      </w:r>
      <w:r w:rsidR="009D0853" w:rsidRPr="006F467C">
        <w:rPr>
          <w:rFonts w:ascii="Times New Roman" w:hAnsi="Times New Roman" w:cs="Times New Roman"/>
          <w:sz w:val="24"/>
          <w:szCs w:val="24"/>
          <w:u w:val="single"/>
        </w:rPr>
        <w:t xml:space="preserve">можно </w:t>
      </w:r>
      <w:r>
        <w:rPr>
          <w:rFonts w:ascii="Times New Roman" w:hAnsi="Times New Roman" w:cs="Times New Roman"/>
          <w:sz w:val="24"/>
          <w:szCs w:val="24"/>
          <w:u w:val="single"/>
        </w:rPr>
        <w:t>дать</w:t>
      </w:r>
      <w:r w:rsidR="006F467C" w:rsidRPr="006F467C">
        <w:rPr>
          <w:rFonts w:ascii="Times New Roman" w:hAnsi="Times New Roman" w:cs="Times New Roman"/>
          <w:sz w:val="24"/>
          <w:szCs w:val="24"/>
          <w:u w:val="single"/>
        </w:rPr>
        <w:t xml:space="preserve"> следующие замечания</w:t>
      </w:r>
      <w:r w:rsidR="009D0853" w:rsidRPr="006F46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56AAF" w:rsidRDefault="00156AAF" w:rsidP="00156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неполнота описания или нелогичность, вследствие чего возникают вопросы по реализации практики;</w:t>
      </w:r>
    </w:p>
    <w:p w:rsidR="006F467C" w:rsidRDefault="006F467C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слабо описана новизна разработки;</w:t>
      </w:r>
    </w:p>
    <w:p w:rsidR="009D0853" w:rsidRDefault="006F467C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слабо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описана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отсутствует оценочно-рефлексивный блок;</w:t>
      </w:r>
    </w:p>
    <w:p w:rsidR="006F467C" w:rsidRDefault="006F467C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прослеживается или слабо определяется эффективность практики для воспитате</w:t>
      </w:r>
      <w:r w:rsidR="00156AAF">
        <w:rPr>
          <w:rFonts w:ascii="Times New Roman" w:hAnsi="Times New Roman" w:cs="Times New Roman"/>
          <w:sz w:val="24"/>
          <w:szCs w:val="24"/>
        </w:rPr>
        <w:t>льных результатов.</w:t>
      </w:r>
    </w:p>
    <w:p w:rsidR="009D0853" w:rsidRPr="0009165F" w:rsidRDefault="009D0853" w:rsidP="00B21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0853" w:rsidRPr="0009165F" w:rsidSect="009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46C26"/>
    <w:multiLevelType w:val="hybridMultilevel"/>
    <w:tmpl w:val="5E0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6B92"/>
    <w:rsid w:val="00011F74"/>
    <w:rsid w:val="0009165F"/>
    <w:rsid w:val="000C38F0"/>
    <w:rsid w:val="000F1499"/>
    <w:rsid w:val="00156AAF"/>
    <w:rsid w:val="001912F2"/>
    <w:rsid w:val="00210951"/>
    <w:rsid w:val="00254116"/>
    <w:rsid w:val="004943C0"/>
    <w:rsid w:val="005206FC"/>
    <w:rsid w:val="00520DE8"/>
    <w:rsid w:val="005342ED"/>
    <w:rsid w:val="005D53EA"/>
    <w:rsid w:val="006F467C"/>
    <w:rsid w:val="008435D9"/>
    <w:rsid w:val="0090526D"/>
    <w:rsid w:val="00933388"/>
    <w:rsid w:val="00950BEC"/>
    <w:rsid w:val="0097217F"/>
    <w:rsid w:val="00972336"/>
    <w:rsid w:val="00984241"/>
    <w:rsid w:val="009D0853"/>
    <w:rsid w:val="00A24D02"/>
    <w:rsid w:val="00A529E4"/>
    <w:rsid w:val="00AD378F"/>
    <w:rsid w:val="00B21C83"/>
    <w:rsid w:val="00BB16EA"/>
    <w:rsid w:val="00BD7338"/>
    <w:rsid w:val="00CD166F"/>
    <w:rsid w:val="00D259DA"/>
    <w:rsid w:val="00DF6B92"/>
    <w:rsid w:val="00F0382F"/>
    <w:rsid w:val="00FA2F4A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D02"/>
    <w:rPr>
      <w:color w:val="0000FF"/>
      <w:u w:val="single"/>
    </w:rPr>
  </w:style>
  <w:style w:type="table" w:styleId="a4">
    <w:name w:val="Table Grid"/>
    <w:basedOn w:val="a1"/>
    <w:uiPriority w:val="59"/>
    <w:rsid w:val="00BB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14</cp:revision>
  <dcterms:created xsi:type="dcterms:W3CDTF">2019-12-18T10:26:00Z</dcterms:created>
  <dcterms:modified xsi:type="dcterms:W3CDTF">2021-12-13T06:38:00Z</dcterms:modified>
</cp:coreProperties>
</file>