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A8" w:rsidRPr="00442DA8" w:rsidRDefault="00442DA8" w:rsidP="00442DA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442DA8"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</w:t>
      </w:r>
    </w:p>
    <w:p w:rsidR="00442DA8" w:rsidRPr="00442DA8" w:rsidRDefault="00442DA8" w:rsidP="00442D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2DA8">
        <w:rPr>
          <w:rFonts w:ascii="Times New Roman" w:hAnsi="Times New Roman" w:cs="Times New Roman"/>
          <w:b/>
          <w:sz w:val="20"/>
          <w:szCs w:val="20"/>
        </w:rPr>
        <w:t xml:space="preserve">дополнительного профессионального образования </w:t>
      </w:r>
    </w:p>
    <w:p w:rsidR="00442DA8" w:rsidRPr="00442DA8" w:rsidRDefault="00442DA8" w:rsidP="00442D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2DA8">
        <w:rPr>
          <w:rFonts w:ascii="Times New Roman" w:hAnsi="Times New Roman" w:cs="Times New Roman"/>
          <w:b/>
          <w:sz w:val="20"/>
          <w:szCs w:val="20"/>
        </w:rPr>
        <w:t xml:space="preserve"> «Институт развития образования Пермского края»</w:t>
      </w:r>
    </w:p>
    <w:p w:rsidR="00442DA8" w:rsidRPr="00E43551" w:rsidRDefault="00BD3138" w:rsidP="00442DA8">
      <w:pPr>
        <w:jc w:val="center"/>
      </w:pPr>
      <w:r>
        <w:rPr>
          <w:noProof/>
        </w:rPr>
        <w:pict>
          <v:line id="Прямая соединительная линия 1" o:spid="_x0000_s1029" style="position:absolute;left:0;text-align:left;z-index:251658240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  <w:r w:rsidR="00442DA8" w:rsidRPr="00E43551">
        <w:t xml:space="preserve"> </w:t>
      </w:r>
    </w:p>
    <w:p w:rsidR="00E15DCA" w:rsidRDefault="00BD3138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33.15pt;height:28.8pt" fillcolor="#5f497a [2407]" strokecolor="#3f3151 [1607]" strokeweight="1pt">
            <v:fill opacity=".5"/>
            <v:shadow color="#99f" offset="3pt"/>
            <v:textpath style="font-family:&quot;Arial Black&quot;;font-size:20pt;v-text-kern:t" trim="t" fitpath="t" string="АБВГДЕЁЖЗИКЛМНОПРСТУФХ"/>
          </v:shape>
        </w:pict>
      </w:r>
    </w:p>
    <w:p w:rsidR="00442DA8" w:rsidRDefault="00442DA8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5DCA" w:rsidRDefault="0034387B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42DA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ИГРЫ С ИСПОЛЬЗОВАНИЕМ СЛОВ, БУКВ, ЗВУКОВ</w:t>
      </w:r>
      <w:r w:rsidR="00066E41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:</w:t>
      </w:r>
    </w:p>
    <w:p w:rsidR="00066E41" w:rsidRPr="00442DA8" w:rsidRDefault="00066E41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материалы для педагогов</w:t>
      </w:r>
    </w:p>
    <w:p w:rsidR="00E15DCA" w:rsidRDefault="00E15DCA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15DCA" w:rsidRPr="00924CA4" w:rsidRDefault="00E15DCA" w:rsidP="00E1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24C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Игры можно использовать на интеллектуальных викторинах, во время уроков и досуга детей. Почти все игры можно провести на разных языках.</w:t>
      </w:r>
    </w:p>
    <w:p w:rsidR="00E15DCA" w:rsidRPr="00924CA4" w:rsidRDefault="00924CA4" w:rsidP="00E15D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Каждая игра</w:t>
      </w:r>
      <w:r w:rsidR="00E15DCA" w:rsidRPr="00924C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развива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r w:rsidR="00E15DCA" w:rsidRPr="00924C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 те или иные способности детей: артикуляцию, умение подбирать нужные слова в речи, логическое мышление</w:t>
      </w:r>
      <w:r w:rsidRPr="00924C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внимание, </w:t>
      </w:r>
      <w:proofErr w:type="spellStart"/>
      <w:r w:rsidR="00C71A1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вображение</w:t>
      </w:r>
      <w:proofErr w:type="spellEnd"/>
      <w:r w:rsidRPr="00924C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15DCA" w:rsidRDefault="00E15DCA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84B1C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4B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Устные игры</w:t>
      </w:r>
    </w:p>
    <w:p w:rsidR="00E15DCA" w:rsidRPr="00084B1C" w:rsidRDefault="00E15DCA" w:rsidP="00084B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C0CCF" w:rsidRPr="002C0CCF" w:rsidRDefault="002C0CCF" w:rsidP="002C0C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C0C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Игра 1. </w:t>
      </w:r>
      <w:proofErr w:type="spellStart"/>
      <w:r w:rsidRPr="002C0C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Хлопалка</w:t>
      </w:r>
      <w:proofErr w:type="spellEnd"/>
      <w:r w:rsidRPr="002C0C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«Летела ворона».</w:t>
      </w:r>
    </w:p>
    <w:p w:rsidR="002C0CCF" w:rsidRPr="002C0CCF" w:rsidRDefault="002C0CCF" w:rsidP="002C0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встают в круг и держат правую ладонь перед ладонью соседа справа, левую ладонь – за ладонью соседа слева, чтобы было можно хлопать правой ладонью о ладонь соседа слева. П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каждый участник произносит по одному слову из приговорки и хлопает своему соседу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Летела – ворона – в голубых – панталонах – читала – газету – под названием…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придумывает название. Далее это название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произносят по звукам,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же 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хлопая: К-р-о-к-о-д-и-л. Задача последнего игрока хлопнуть ладонью о ладонь соседа, а его сосед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слева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наоборот, успеть поднять руку, чтобы не выйти из игры. Из игры выходит тот, кто не справи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с задачей. Далее игра повторяется. Играют до последнего победителя.</w:t>
      </w:r>
    </w:p>
    <w:p w:rsidR="002C0CCF" w:rsidRDefault="002C0CCF" w:rsidP="002C0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Коми-пермяцкий вариант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приговорки </w:t>
      </w:r>
      <w:r w:rsidRPr="002C0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педагогов Кочевского МО: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Рака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лэбзьö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лöз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кымöрын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лыддьöтö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виль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небöг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кöда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шусьö</w:t>
      </w:r>
      <w:proofErr w:type="spellEnd"/>
      <w:r w:rsidRPr="002C0C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C0CCF" w:rsidRDefault="002C0CCF" w:rsidP="002C0C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CCF" w:rsidRPr="002C0CCF" w:rsidRDefault="002C0CCF" w:rsidP="002C0C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C0C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Игра 2. Глухой телефон</w:t>
      </w:r>
      <w:r w:rsidR="00924CA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или Сломанный телефон</w:t>
      </w:r>
      <w:r w:rsidRPr="002C0C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2C0CCF" w:rsidRDefault="002C0CCF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садятся в ряд, выбирают о</w:t>
      </w:r>
      <w:r w:rsidR="00C3118B">
        <w:rPr>
          <w:rFonts w:ascii="Times New Roman" w:hAnsi="Times New Roman" w:cs="Times New Roman"/>
          <w:sz w:val="28"/>
          <w:szCs w:val="28"/>
        </w:rPr>
        <w:t>дного ведущего. Ведущий шепчет на</w:t>
      </w:r>
      <w:r>
        <w:rPr>
          <w:rFonts w:ascii="Times New Roman" w:hAnsi="Times New Roman" w:cs="Times New Roman"/>
          <w:sz w:val="28"/>
          <w:szCs w:val="28"/>
        </w:rPr>
        <w:t xml:space="preserve"> ухо первому игроку одно слово. Тот шепчет следующему игроку и так</w:t>
      </w:r>
      <w:r w:rsidR="00C3118B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по цепочке до конца ряда. </w:t>
      </w:r>
      <w:r w:rsidR="00C3118B">
        <w:rPr>
          <w:rFonts w:ascii="Times New Roman" w:hAnsi="Times New Roman" w:cs="Times New Roman"/>
          <w:sz w:val="28"/>
          <w:szCs w:val="28"/>
        </w:rPr>
        <w:t>Далее в</w:t>
      </w:r>
      <w:r>
        <w:rPr>
          <w:rFonts w:ascii="Times New Roman" w:hAnsi="Times New Roman" w:cs="Times New Roman"/>
          <w:sz w:val="28"/>
          <w:szCs w:val="28"/>
        </w:rPr>
        <w:t xml:space="preserve">едущий спрашивает </w:t>
      </w:r>
      <w:r w:rsidR="00C3118B">
        <w:rPr>
          <w:rFonts w:ascii="Times New Roman" w:hAnsi="Times New Roman" w:cs="Times New Roman"/>
          <w:sz w:val="28"/>
          <w:szCs w:val="28"/>
        </w:rPr>
        <w:t>с конца цепочки, какое слово услышал каждый из игроков. Если выясняется, что кто-то из игроков первым услышал неправильное слово, он пересаживается на последнее место. Игра начинается снова.</w:t>
      </w:r>
    </w:p>
    <w:p w:rsidR="00C3118B" w:rsidRDefault="00C3118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18B" w:rsidRPr="00C3118B" w:rsidRDefault="00C3118B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118B">
        <w:rPr>
          <w:rFonts w:ascii="Times New Roman" w:hAnsi="Times New Roman" w:cs="Times New Roman"/>
          <w:b/>
          <w:i/>
          <w:sz w:val="28"/>
          <w:szCs w:val="28"/>
        </w:rPr>
        <w:t>Игра 3. Да-Нет</w:t>
      </w:r>
      <w:r w:rsidR="00924CA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924CA4">
        <w:rPr>
          <w:rFonts w:ascii="Times New Roman" w:hAnsi="Times New Roman" w:cs="Times New Roman"/>
          <w:b/>
          <w:i/>
          <w:sz w:val="28"/>
          <w:szCs w:val="28"/>
        </w:rPr>
        <w:t>Данетка</w:t>
      </w:r>
      <w:proofErr w:type="spellEnd"/>
      <w:r w:rsidR="00924CA4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C311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3118B" w:rsidRDefault="00C3118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загадывает любое </w:t>
      </w:r>
      <w:r w:rsidRPr="00C3118B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называет игрокам количество букв в нем. Остальные игроки</w:t>
      </w:r>
      <w:r w:rsidRPr="00C31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угадыва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ют</w:t>
      </w:r>
      <w:r w:rsidRPr="00C3118B">
        <w:rPr>
          <w:rFonts w:ascii="Times New Roman" w:hAnsi="Times New Roman" w:cs="Times New Roman"/>
          <w:sz w:val="28"/>
          <w:szCs w:val="28"/>
          <w:shd w:val="clear" w:color="auto" w:fill="FFFFFF"/>
        </w:rPr>
        <w:t>, зада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вая</w:t>
      </w:r>
      <w:r w:rsidRPr="00C31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наводящие вопросы, на которые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едущий может отвечать только да или</w:t>
      </w:r>
      <w:r w:rsidRPr="00C31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нет.</w:t>
      </w:r>
    </w:p>
    <w:p w:rsidR="00C3118B" w:rsidRDefault="00C3118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облегчения задачи ведущий называет первую букву загаданного слова.</w:t>
      </w:r>
    </w:p>
    <w:p w:rsidR="00C3118B" w:rsidRDefault="00C3118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118B" w:rsidRPr="00917A0B" w:rsidRDefault="00917A0B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17A0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 4. Цепочка слов.</w:t>
      </w:r>
    </w:p>
    <w:p w:rsidR="00917A0B" w:rsidRDefault="00917A0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игрок называет любое слово, а следующий должен назвать новое слово, которое начинается на последнюю букву первого слова и так далее.</w:t>
      </w:r>
    </w:p>
    <w:p w:rsidR="00917A0B" w:rsidRDefault="00917A0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договориться называть только существительное, или слова по определенной теме: животные и птицы, имена, растения, предметы одежды и мебели и т.п.</w:t>
      </w:r>
    </w:p>
    <w:p w:rsidR="00917A0B" w:rsidRDefault="00917A0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5E7" w:rsidRPr="00B705E7" w:rsidRDefault="00917A0B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5487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 5.</w:t>
      </w:r>
      <w:r w:rsidR="00924C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B705E7" w:rsidRPr="00E548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Тройная чепуха</w:t>
      </w:r>
      <w:r w:rsidR="00084B1C" w:rsidRPr="00E548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705E7" w:rsidRDefault="00B705E7" w:rsidP="0008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игроков называет любую букву. Другой должен сказать фразу</w:t>
      </w:r>
      <w:r w:rsidR="0008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слов</w:t>
      </w:r>
      <w:r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которой </w:t>
      </w:r>
      <w:r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слова начинаются с этой буквы.</w:t>
      </w:r>
      <w:r w:rsidR="00084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букву называет первый справившийся с заданием игрок.</w:t>
      </w:r>
    </w:p>
    <w:p w:rsidR="00084B1C" w:rsidRPr="00B705E7" w:rsidRDefault="00084B1C" w:rsidP="00084B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E7" w:rsidRPr="00084B1C" w:rsidRDefault="00084B1C" w:rsidP="00084B1C">
      <w:pPr>
        <w:pStyle w:val="2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Игра 6</w:t>
      </w:r>
      <w:r w:rsidR="00924CA4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 Запрещённая буква</w:t>
      </w: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705E7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84B1C">
        <w:rPr>
          <w:color w:val="000000"/>
          <w:sz w:val="28"/>
          <w:szCs w:val="28"/>
          <w:shd w:val="clear" w:color="auto" w:fill="FFFFFF"/>
        </w:rPr>
        <w:t xml:space="preserve">Водящий задаёт игрокам вопросы, на которые надо давать быстрые ответы, но избегая </w:t>
      </w:r>
      <w:r w:rsidR="00084B1C">
        <w:rPr>
          <w:color w:val="000000"/>
          <w:sz w:val="28"/>
          <w:szCs w:val="28"/>
          <w:shd w:val="clear" w:color="auto" w:fill="FFFFFF"/>
        </w:rPr>
        <w:t xml:space="preserve">использовать </w:t>
      </w:r>
      <w:r w:rsidRPr="00084B1C">
        <w:rPr>
          <w:color w:val="000000"/>
          <w:sz w:val="28"/>
          <w:szCs w:val="28"/>
          <w:shd w:val="clear" w:color="auto" w:fill="FFFFFF"/>
        </w:rPr>
        <w:t>определённую букву (игроки заранее оговаривают, какая это будет буква).</w:t>
      </w:r>
    </w:p>
    <w:p w:rsidR="00084B1C" w:rsidRPr="00084B1C" w:rsidRDefault="00084B1C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05E7" w:rsidRPr="00084B1C" w:rsidRDefault="00084B1C" w:rsidP="00084B1C">
      <w:pPr>
        <w:pStyle w:val="2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Игра 7</w:t>
      </w:r>
      <w:r w:rsidR="00924CA4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 Рифмы</w:t>
      </w: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705E7" w:rsidRPr="00084B1C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4B1C">
        <w:rPr>
          <w:color w:val="000000"/>
          <w:sz w:val="28"/>
          <w:szCs w:val="28"/>
          <w:shd w:val="clear" w:color="auto" w:fill="FFFFFF"/>
        </w:rPr>
        <w:t>Водящий называет слово, игрок придумывает к нему рифму.</w:t>
      </w:r>
    </w:p>
    <w:p w:rsidR="00B705E7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84B1C">
        <w:rPr>
          <w:color w:val="000000"/>
          <w:sz w:val="28"/>
          <w:szCs w:val="28"/>
          <w:shd w:val="clear" w:color="auto" w:fill="FFFFFF"/>
        </w:rPr>
        <w:t>Пример: палка – скалка, дом – гном и т.д.</w:t>
      </w:r>
    </w:p>
    <w:p w:rsidR="00084B1C" w:rsidRPr="00084B1C" w:rsidRDefault="00084B1C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05E7" w:rsidRPr="00084B1C" w:rsidRDefault="00084B1C" w:rsidP="00084B1C">
      <w:pPr>
        <w:pStyle w:val="2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Игра 8</w:t>
      </w:r>
      <w:r w:rsidR="00924CA4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 Аббревиатура</w:t>
      </w: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084B1C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84B1C">
        <w:rPr>
          <w:color w:val="000000"/>
          <w:sz w:val="28"/>
          <w:szCs w:val="28"/>
          <w:shd w:val="clear" w:color="auto" w:fill="FFFFFF"/>
        </w:rPr>
        <w:t xml:space="preserve">Один игрок называет слово, другой придумывает предложение, которое состоит из слов, каждое из которых начинается с буквы предложенного слова. </w:t>
      </w:r>
    </w:p>
    <w:p w:rsidR="00B705E7" w:rsidRDefault="00084B1C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Пример</w:t>
      </w:r>
      <w:proofErr w:type="gramStart"/>
      <w:r>
        <w:rPr>
          <w:color w:val="000000"/>
          <w:sz w:val="28"/>
          <w:szCs w:val="28"/>
          <w:shd w:val="clear" w:color="auto" w:fill="FFFFFF"/>
        </w:rPr>
        <w:t>: Загадали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слово «луна» – Лиса Унесла Наш Аквариум</w:t>
      </w:r>
      <w:r w:rsidR="00B705E7" w:rsidRPr="00084B1C">
        <w:rPr>
          <w:color w:val="000000"/>
          <w:sz w:val="28"/>
          <w:szCs w:val="28"/>
          <w:shd w:val="clear" w:color="auto" w:fill="FFFFFF"/>
        </w:rPr>
        <w:t>.</w:t>
      </w:r>
    </w:p>
    <w:p w:rsidR="00084B1C" w:rsidRPr="00084B1C" w:rsidRDefault="00084B1C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05E7" w:rsidRPr="00084B1C" w:rsidRDefault="00084B1C" w:rsidP="00084B1C">
      <w:pPr>
        <w:pStyle w:val="2"/>
        <w:shd w:val="clear" w:color="auto" w:fill="FFFFFF"/>
        <w:spacing w:before="0" w:beforeAutospacing="0" w:after="0" w:afterAutospacing="0"/>
        <w:jc w:val="both"/>
        <w:rPr>
          <w:i/>
          <w:color w:val="212529"/>
          <w:sz w:val="28"/>
          <w:szCs w:val="28"/>
        </w:rPr>
      </w:pP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Игра 9</w:t>
      </w:r>
      <w:r w:rsidR="00924CA4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 Синонимы</w:t>
      </w:r>
      <w:r w:rsidRPr="00084B1C">
        <w:rPr>
          <w:rStyle w:val="a7"/>
          <w:b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B705E7" w:rsidRPr="00084B1C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4B1C">
        <w:rPr>
          <w:sz w:val="28"/>
          <w:szCs w:val="28"/>
        </w:rPr>
        <w:t>Первый игрок произносит вслух любое слово. Лучше всего, если это будет глагол.</w:t>
      </w:r>
      <w:r w:rsidR="00084B1C">
        <w:rPr>
          <w:sz w:val="28"/>
          <w:szCs w:val="28"/>
        </w:rPr>
        <w:t xml:space="preserve"> </w:t>
      </w:r>
      <w:r w:rsidRPr="00084B1C">
        <w:rPr>
          <w:sz w:val="28"/>
          <w:szCs w:val="28"/>
        </w:rPr>
        <w:t>Остальные игроки по очереди произносят его синонимы. Пауз быть не должно, остановившийся выходит из игры. Выигрывает последний оставшийся участник.</w:t>
      </w:r>
    </w:p>
    <w:p w:rsidR="00B705E7" w:rsidRPr="00084B1C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4B1C">
        <w:rPr>
          <w:sz w:val="28"/>
          <w:szCs w:val="28"/>
        </w:rPr>
        <w:t>Пример: работать – вкалывать – горбатиться – трудиться и т.д.</w:t>
      </w:r>
    </w:p>
    <w:p w:rsidR="00B705E7" w:rsidRDefault="00B705E7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4B1C">
        <w:rPr>
          <w:sz w:val="28"/>
          <w:szCs w:val="28"/>
        </w:rPr>
        <w:t>Можно использовать не только слово-синоним, но и выражения, которые отражают его смысл: плакать – лить слёзы, вылечить – поставить на ноги, загрустить – повесить нос.</w:t>
      </w:r>
    </w:p>
    <w:p w:rsidR="00084B1C" w:rsidRPr="00084B1C" w:rsidRDefault="00084B1C" w:rsidP="00084B1C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84B1C" w:rsidRDefault="00084B1C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 10. </w:t>
      </w:r>
      <w:r w:rsidR="00924CA4">
        <w:rPr>
          <w:rFonts w:ascii="Times New Roman" w:hAnsi="Times New Roman" w:cs="Times New Roman"/>
          <w:b/>
          <w:i/>
          <w:sz w:val="28"/>
          <w:szCs w:val="28"/>
        </w:rPr>
        <w:t>Сочиняем историю</w:t>
      </w:r>
      <w:r w:rsidR="00F158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4CA4" w:rsidRDefault="00924CA4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по очереди называют по одному слову или словосочетанию, или предложению, чтобы у них получилась связная история.</w:t>
      </w:r>
    </w:p>
    <w:p w:rsidR="00A433C8" w:rsidRPr="0034387B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33C8" w:rsidRPr="00A433C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33C8">
        <w:rPr>
          <w:rFonts w:ascii="Times New Roman" w:hAnsi="Times New Roman" w:cs="Times New Roman"/>
          <w:b/>
          <w:i/>
          <w:sz w:val="28"/>
          <w:szCs w:val="28"/>
        </w:rPr>
        <w:t>Игра 11. Телеграф.</w:t>
      </w:r>
    </w:p>
    <w:p w:rsidR="00A433C8" w:rsidRPr="00924CA4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называет одно слово, второй это же слово, добавляет к нему свое, третий называет два предыдущих слова, добавляет к нему тр</w:t>
      </w:r>
      <w:r w:rsidR="00343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тье и так </w:t>
      </w:r>
      <w:r w:rsidR="0034387B">
        <w:rPr>
          <w:rFonts w:ascii="Times New Roman" w:hAnsi="Times New Roman" w:cs="Times New Roman"/>
          <w:sz w:val="28"/>
          <w:szCs w:val="28"/>
        </w:rPr>
        <w:t>далее. Если кто-то назовет неверное слово, выходит из игры.</w:t>
      </w:r>
    </w:p>
    <w:p w:rsidR="00924CA4" w:rsidRPr="0034387B" w:rsidRDefault="00924CA4" w:rsidP="00C311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24CA4" w:rsidRDefault="0034387B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 12</w:t>
      </w:r>
      <w:r w:rsidR="00924CA4">
        <w:rPr>
          <w:rFonts w:ascii="Times New Roman" w:hAnsi="Times New Roman" w:cs="Times New Roman"/>
          <w:b/>
          <w:i/>
          <w:sz w:val="28"/>
          <w:szCs w:val="28"/>
        </w:rPr>
        <w:t>. Барыня</w:t>
      </w:r>
      <w:r w:rsidR="00F158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4CA4" w:rsidRDefault="00924CA4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 приговорке объявляет правила игры и задает вопросы игроку, пока тот не совершит ошибку. Если он совершил ошибку, то выходит из игры. Вопросы задаются следующему ребенку.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барыня-сударыня </w:t>
      </w:r>
    </w:p>
    <w:p w:rsidR="00924CA4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Прислала сто рублей.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хотите, то берите, 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 с белым не носите,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«Да» и «Нет» не говорите.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смеяться, не улыбаться,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бантиком не держать…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поедите на бал?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платье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оденете?...</w:t>
      </w:r>
      <w:proofErr w:type="gramEnd"/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(Условия могут меняться для каждого игрока).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отвечающего, не сбиться, соблюдать правила и быстро отвечать на вопросы.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819" w:rsidRPr="00F15819" w:rsidRDefault="0034387B" w:rsidP="00084B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 13</w:t>
      </w:r>
      <w:r w:rsidR="00F15819" w:rsidRPr="00F15819">
        <w:rPr>
          <w:rFonts w:ascii="Times New Roman" w:hAnsi="Times New Roman" w:cs="Times New Roman"/>
          <w:b/>
          <w:sz w:val="28"/>
          <w:szCs w:val="28"/>
        </w:rPr>
        <w:t>. Садовник.</w:t>
      </w:r>
    </w:p>
    <w:p w:rsidR="00F15819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ведущий, он становится садовником. Остальные игроки выбирают и называют всем, какими цветами (овощами, фруктами) они будут на грядке. Далее происходит диалог: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садовником родился,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 шутку рассердился.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цветы мне надоели,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ромашки (называется любой цветок, которые «растут на грядке»).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должна быстро отозваться: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Ой!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Что с тобой?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Влюблена!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В кого?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В гвоздику.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должна ответить гвоздика:</w:t>
      </w:r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</w:rPr>
        <w:t>Ой!...</w:t>
      </w:r>
      <w:proofErr w:type="gramEnd"/>
    </w:p>
    <w:p w:rsidR="00682ADF" w:rsidRDefault="00682ADF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 продолжается. Если игроки невнимательны, называют цветы, которых нет на грядке или не успевают ответить на свое имя, то выбывают из игры, игра начинается снова. Цветы могут выбрать и садовника, он тоже должен быстро ответить.</w:t>
      </w:r>
    </w:p>
    <w:p w:rsidR="00F15819" w:rsidRDefault="00F158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819" w:rsidRPr="00842AE0" w:rsidRDefault="0034387B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14</w:t>
      </w:r>
      <w:r w:rsidR="00842AE0" w:rsidRPr="00842AE0">
        <w:rPr>
          <w:rFonts w:ascii="Times New Roman" w:hAnsi="Times New Roman" w:cs="Times New Roman"/>
          <w:b/>
          <w:i/>
          <w:sz w:val="28"/>
          <w:szCs w:val="28"/>
        </w:rPr>
        <w:t>. Чепуха.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ведущий. Каждый загадывает какой-нибудь предмет.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подходит к одному из игроков и задает вопрос, а игрок называет свой предмет. Его цель, чтобы названное действие смогло случить с загаданным предметом. Если вопрос с ответом совпали, то ведущий и игрок меняются местами.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noBreakHyphen/>
        <w:t xml:space="preserve"> Чем ты сегодня умывался?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Конфетой.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На чем летал?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На тарелке.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Что ты сегодня утром ел?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Быка. (Бык съедобный, проигравший идет водить).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AE0" w:rsidRPr="00C71A19" w:rsidRDefault="0034387B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 15</w:t>
      </w:r>
      <w:r w:rsidR="00842AE0" w:rsidRPr="00C71A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842AE0" w:rsidRPr="00C71A19">
        <w:rPr>
          <w:rFonts w:ascii="Times New Roman" w:hAnsi="Times New Roman" w:cs="Times New Roman"/>
          <w:b/>
          <w:i/>
          <w:sz w:val="28"/>
          <w:szCs w:val="28"/>
        </w:rPr>
        <w:t>Голосянки</w:t>
      </w:r>
      <w:proofErr w:type="spellEnd"/>
      <w:r w:rsidR="00C71A19">
        <w:rPr>
          <w:rFonts w:ascii="Times New Roman" w:hAnsi="Times New Roman" w:cs="Times New Roman"/>
          <w:sz w:val="28"/>
          <w:szCs w:val="28"/>
        </w:rPr>
        <w:t xml:space="preserve"> (из народного фольклора)</w:t>
      </w:r>
      <w:r w:rsidR="00842AE0" w:rsidRPr="00C71A1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2AE0" w:rsidRDefault="00842AE0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группа детей соревнуется, кто дольше протянет голосом какой-либо звук не переводя дыхание</w:t>
      </w:r>
      <w:r w:rsidR="00C71A19">
        <w:rPr>
          <w:rFonts w:ascii="Times New Roman" w:hAnsi="Times New Roman" w:cs="Times New Roman"/>
          <w:sz w:val="28"/>
          <w:szCs w:val="28"/>
        </w:rPr>
        <w:t>.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в круг и хором поют или говорят: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Станем ли мы, братцы,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волосяночку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тянуть,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не дотянет, того самого-о-о….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Или: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голосянку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тянуть;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вытянет, того за волосы рва-а-а-а-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71A19" w:rsidRDefault="00C71A19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1C" w:rsidRPr="00C71A19" w:rsidRDefault="0034387B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 16</w:t>
      </w:r>
      <w:r w:rsidR="00C71A19" w:rsidRPr="00C71A19">
        <w:rPr>
          <w:rFonts w:ascii="Times New Roman" w:hAnsi="Times New Roman" w:cs="Times New Roman"/>
          <w:b/>
          <w:i/>
          <w:sz w:val="28"/>
          <w:szCs w:val="28"/>
        </w:rPr>
        <w:t>. Поддевки</w:t>
      </w:r>
      <w:r w:rsidR="00A433C8">
        <w:rPr>
          <w:rFonts w:ascii="Times New Roman" w:hAnsi="Times New Roman" w:cs="Times New Roman"/>
          <w:sz w:val="28"/>
          <w:szCs w:val="28"/>
        </w:rPr>
        <w:t xml:space="preserve"> (из народного фольклора</w:t>
      </w:r>
      <w:proofErr w:type="gramStart"/>
      <w:r w:rsidR="00A433C8">
        <w:rPr>
          <w:rFonts w:ascii="Times New Roman" w:hAnsi="Times New Roman" w:cs="Times New Roman"/>
          <w:sz w:val="28"/>
          <w:szCs w:val="28"/>
        </w:rPr>
        <w:t xml:space="preserve">) </w:t>
      </w:r>
      <w:r w:rsidR="00C71A19" w:rsidRPr="00C71A1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084B1C" w:rsidRDefault="00C71A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Поддевки – весёлые шутки-балагуры, средство забавы, основанное на игре словом и вспомогательным действом.</w:t>
      </w:r>
    </w:p>
    <w:p w:rsidR="00C71A19" w:rsidRPr="00C71A19" w:rsidRDefault="00C71A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A19">
        <w:rPr>
          <w:rFonts w:ascii="Times New Roman" w:hAnsi="Times New Roman" w:cs="Times New Roman"/>
          <w:sz w:val="28"/>
          <w:szCs w:val="28"/>
          <w:u w:val="single"/>
        </w:rPr>
        <w:t>Поддевки-</w:t>
      </w:r>
      <w:proofErr w:type="spellStart"/>
      <w:r w:rsidRPr="00C71A19">
        <w:rPr>
          <w:rFonts w:ascii="Times New Roman" w:hAnsi="Times New Roman" w:cs="Times New Roman"/>
          <w:sz w:val="28"/>
          <w:szCs w:val="28"/>
          <w:u w:val="single"/>
        </w:rPr>
        <w:t>заманки</w:t>
      </w:r>
      <w:proofErr w:type="spellEnd"/>
      <w:r w:rsidRPr="00C71A1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1A19" w:rsidRDefault="00C71A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уговариваются, что один будет отвечать на вопросы второго, говоря одно и то же слово (выражение).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Я пойду в лес.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И я.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Найду осину.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И я.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Выдолблю корыто.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И я.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Принесу домой.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И я.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Налью помой.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И я.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Свиньи будут есть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(Сообразительный скажет: «И ты!»),</w:t>
      </w:r>
    </w:p>
    <w:p w:rsidR="00C71A19" w:rsidRPr="00C71A19" w:rsidRDefault="00C71A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1A19">
        <w:rPr>
          <w:rFonts w:ascii="Times New Roman" w:hAnsi="Times New Roman" w:cs="Times New Roman"/>
          <w:sz w:val="28"/>
          <w:szCs w:val="28"/>
          <w:u w:val="single"/>
        </w:rPr>
        <w:t>Поддевки искусственного диалога.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Скажи: медь.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Ну, медь.</w:t>
      </w:r>
    </w:p>
    <w:p w:rsidR="00C71A19" w:rsidRDefault="00C71A19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Твой батяня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медведь!</w:t>
      </w:r>
    </w:p>
    <w:p w:rsidR="00C71A19" w:rsidRPr="001018D7" w:rsidRDefault="001018D7" w:rsidP="00A4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8D7">
        <w:rPr>
          <w:rFonts w:ascii="Times New Roman" w:hAnsi="Times New Roman" w:cs="Times New Roman"/>
          <w:sz w:val="28"/>
          <w:szCs w:val="28"/>
          <w:u w:val="single"/>
        </w:rPr>
        <w:t>Поддёвки-загадки.</w:t>
      </w:r>
    </w:p>
    <w:p w:rsidR="001018D7" w:rsidRDefault="001018D7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барин,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ехали на лодке.</w:t>
      </w:r>
    </w:p>
    <w:p w:rsidR="001018D7" w:rsidRDefault="001018D7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барин утонул. Кто остался в лодке?</w:t>
      </w:r>
    </w:p>
    <w:p w:rsidR="001018D7" w:rsidRDefault="001018D7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Пощипай</w:t>
      </w:r>
      <w:proofErr w:type="spellEnd"/>
      <w:r>
        <w:rPr>
          <w:rFonts w:ascii="Times New Roman" w:hAnsi="Times New Roman" w:cs="Times New Roman"/>
          <w:sz w:val="28"/>
          <w:szCs w:val="28"/>
        </w:rPr>
        <w:t>. (Затеявший игру щиплет своего напарника).</w:t>
      </w:r>
    </w:p>
    <w:p w:rsidR="00A433C8" w:rsidRDefault="00A433C8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C8" w:rsidRDefault="00A433C8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А и Б сидели на трубе.</w:t>
      </w:r>
    </w:p>
    <w:p w:rsidR="00A433C8" w:rsidRDefault="00A433C8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упала, Б пропала. Кто остался на трубе?</w:t>
      </w:r>
    </w:p>
    <w:p w:rsidR="00A433C8" w:rsidRDefault="00A433C8" w:rsidP="00101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И.</w:t>
      </w:r>
    </w:p>
    <w:p w:rsidR="001018D7" w:rsidRPr="001018D7" w:rsidRDefault="001018D7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18D7">
        <w:rPr>
          <w:rFonts w:ascii="Times New Roman" w:hAnsi="Times New Roman" w:cs="Times New Roman"/>
          <w:sz w:val="28"/>
          <w:szCs w:val="28"/>
          <w:u w:val="single"/>
        </w:rPr>
        <w:t>Поддевки-шутки.</w:t>
      </w:r>
    </w:p>
    <w:p w:rsidR="001018D7" w:rsidRDefault="001018D7" w:rsidP="00A4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A433C8">
        <w:rPr>
          <w:rFonts w:ascii="Times New Roman" w:hAnsi="Times New Roman" w:cs="Times New Roman"/>
          <w:sz w:val="28"/>
          <w:szCs w:val="28"/>
        </w:rPr>
        <w:t>Что лучше: вишня или слива?</w:t>
      </w:r>
    </w:p>
    <w:p w:rsidR="00A433C8" w:rsidRDefault="00A433C8" w:rsidP="00A4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Вишня.</w:t>
      </w:r>
    </w:p>
    <w:p w:rsidR="00A433C8" w:rsidRDefault="0034387B" w:rsidP="00A4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Пуг</w:t>
      </w:r>
      <w:r w:rsidR="00442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вица лиш</w:t>
      </w:r>
      <w:r w:rsidR="00A433C8">
        <w:rPr>
          <w:rFonts w:ascii="Times New Roman" w:hAnsi="Times New Roman" w:cs="Times New Roman"/>
          <w:sz w:val="28"/>
          <w:szCs w:val="28"/>
        </w:rPr>
        <w:t>ня (делает вид, что хочет вырвать пуговицу).</w:t>
      </w:r>
    </w:p>
    <w:p w:rsidR="00A433C8" w:rsidRDefault="00A433C8" w:rsidP="00A4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Слива!</w:t>
      </w:r>
    </w:p>
    <w:p w:rsidR="00A433C8" w:rsidRDefault="00A433C8" w:rsidP="00A4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Пуговица счастлива.</w:t>
      </w:r>
    </w:p>
    <w:p w:rsidR="0034387B" w:rsidRPr="00BD3138" w:rsidRDefault="0034387B" w:rsidP="00C311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433C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3C8">
        <w:rPr>
          <w:rFonts w:ascii="Times New Roman" w:hAnsi="Times New Roman" w:cs="Times New Roman"/>
          <w:sz w:val="28"/>
          <w:szCs w:val="28"/>
          <w:u w:val="single"/>
        </w:rPr>
        <w:t>Примеры поддёвок на коми-пермяцком языке:</w:t>
      </w:r>
    </w:p>
    <w:p w:rsidR="0034387B" w:rsidRPr="00BD3138" w:rsidRDefault="0034387B" w:rsidP="00C311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A433C8" w:rsidRP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> Шу «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C8" w:rsidRP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</w:t>
      </w:r>
      <w:proofErr w:type="spellEnd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C8" w:rsidRP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Кын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эмыт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кыдз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Ш</w:t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Косьта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Косьта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C8" w:rsidRPr="00A433C8" w:rsidRDefault="00A433C8" w:rsidP="00A43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ӧ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ӧ</w:t>
      </w:r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</w:t>
      </w:r>
      <w:proofErr w:type="spellEnd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 </w:t>
      </w:r>
      <w:proofErr w:type="spellStart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осьта</w:t>
      </w:r>
      <w:proofErr w:type="spellEnd"/>
      <w:r w:rsidRPr="00A43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C8" w:rsidRPr="00BD313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4B1C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игры</w:t>
      </w:r>
    </w:p>
    <w:p w:rsidR="00084B1C" w:rsidRPr="00BD3138" w:rsidRDefault="00084B1C" w:rsidP="00084B1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84B1C" w:rsidRPr="002F6E19" w:rsidRDefault="00084B1C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E19">
        <w:rPr>
          <w:rFonts w:ascii="Times New Roman" w:hAnsi="Times New Roman" w:cs="Times New Roman"/>
          <w:b/>
          <w:i/>
          <w:sz w:val="28"/>
          <w:szCs w:val="28"/>
        </w:rPr>
        <w:t>Игра </w:t>
      </w:r>
      <w:r w:rsidR="002F6E19" w:rsidRPr="002F6E19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F6E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2A5CC2" w:rsidRPr="002F6E19">
        <w:rPr>
          <w:rFonts w:ascii="Times New Roman" w:hAnsi="Times New Roman" w:cs="Times New Roman"/>
          <w:b/>
          <w:i/>
          <w:sz w:val="28"/>
          <w:szCs w:val="28"/>
        </w:rPr>
        <w:t>Наборщик.</w:t>
      </w:r>
    </w:p>
    <w:p w:rsidR="002A5CC2" w:rsidRDefault="002A5CC2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– из букв одного слова составить как можно больше новых слов.</w:t>
      </w:r>
    </w:p>
    <w:p w:rsidR="002A5CC2" w:rsidRDefault="002A5CC2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МАГАЗИН –</w:t>
      </w:r>
      <w:r w:rsidR="00E54875">
        <w:rPr>
          <w:rFonts w:ascii="Times New Roman" w:hAnsi="Times New Roman" w:cs="Times New Roman"/>
          <w:sz w:val="28"/>
          <w:szCs w:val="28"/>
        </w:rPr>
        <w:t xml:space="preserve"> газ, мина, зим</w:t>
      </w:r>
      <w:r>
        <w:rPr>
          <w:rFonts w:ascii="Times New Roman" w:hAnsi="Times New Roman" w:cs="Times New Roman"/>
          <w:sz w:val="28"/>
          <w:szCs w:val="28"/>
        </w:rPr>
        <w:t>а, маг, низ.</w:t>
      </w:r>
    </w:p>
    <w:p w:rsidR="002A5CC2" w:rsidRDefault="002A5CC2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CC2" w:rsidRDefault="002F6E19" w:rsidP="00084B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 2</w:t>
      </w:r>
      <w:r w:rsidR="00E54875">
        <w:rPr>
          <w:rFonts w:ascii="Times New Roman" w:hAnsi="Times New Roman" w:cs="Times New Roman"/>
          <w:b/>
          <w:i/>
          <w:sz w:val="28"/>
          <w:szCs w:val="28"/>
        </w:rPr>
        <w:t xml:space="preserve">. Цепочка </w:t>
      </w:r>
      <w:proofErr w:type="spellStart"/>
      <w:r w:rsidR="00E54875">
        <w:rPr>
          <w:rFonts w:ascii="Times New Roman" w:hAnsi="Times New Roman" w:cs="Times New Roman"/>
          <w:b/>
          <w:i/>
          <w:sz w:val="28"/>
          <w:szCs w:val="28"/>
        </w:rPr>
        <w:t>метаграмм</w:t>
      </w:r>
      <w:proofErr w:type="spellEnd"/>
      <w:r w:rsidR="00E548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54875" w:rsidRPr="00E54875" w:rsidRDefault="00E54875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Pr="00E548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875">
        <w:rPr>
          <w:rFonts w:ascii="Times New Roman" w:hAnsi="Times New Roman" w:cs="Times New Roman"/>
          <w:sz w:val="28"/>
          <w:szCs w:val="28"/>
        </w:rPr>
        <w:t xml:space="preserve">ретателем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E54875">
        <w:rPr>
          <w:rFonts w:ascii="Times New Roman" w:hAnsi="Times New Roman" w:cs="Times New Roman"/>
          <w:sz w:val="28"/>
          <w:szCs w:val="28"/>
        </w:rPr>
        <w:t>считается Льюис Кэрол.</w:t>
      </w:r>
    </w:p>
    <w:p w:rsidR="00E54875" w:rsidRPr="00E54875" w:rsidRDefault="00E54875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придумать цепочку слов, заменяя в первом слове одну букву, двигаться можно в двух направлениях от первого слова. Выигрывает тот, чья цепочка будет длиннее.</w:t>
      </w:r>
    </w:p>
    <w:p w:rsidR="002A5CC2" w:rsidRDefault="00E54875" w:rsidP="0008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</w:p>
    <w:p w:rsidR="00E54875" w:rsidRDefault="00E54875" w:rsidP="00E54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875">
        <w:rPr>
          <w:rFonts w:ascii="Times New Roman" w:hAnsi="Times New Roman" w:cs="Times New Roman"/>
          <w:sz w:val="28"/>
          <w:szCs w:val="28"/>
        </w:rPr>
        <w:t xml:space="preserve">лом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875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– ком</w:t>
      </w:r>
    </w:p>
    <w:p w:rsidR="00E54875" w:rsidRPr="002A5CC2" w:rsidRDefault="00E54875" w:rsidP="00E54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 – том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лом – </w:t>
      </w:r>
      <w:r w:rsidRPr="00E54875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 – ком – кот – рот</w:t>
      </w:r>
    </w:p>
    <w:p w:rsidR="005E2329" w:rsidRPr="00BD3138" w:rsidRDefault="005E2329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F6E19" w:rsidRDefault="002F6E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 3.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Балда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F6E19" w:rsidRPr="002F6E19" w:rsidRDefault="002F6E1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(Может играться и устно).</w:t>
      </w:r>
    </w:p>
    <w:p w:rsidR="002F6E19" w:rsidRDefault="002F6E19" w:rsidP="002F6E19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игрок пишет одну букву. Второй игрок добавляет к нему букву слева или справа, имея в виду некоторое слово. Следующий игрок (или снова первый, если играют в паре), тоже приписывает букву, имея в виду свое слово</w:t>
      </w:r>
      <w:r w:rsidRPr="002F6E19">
        <w:rPr>
          <w:rFonts w:ascii="Times New Roman" w:hAnsi="Times New Roman" w:cs="Times New Roman"/>
          <w:sz w:val="28"/>
          <w:szCs w:val="28"/>
        </w:rPr>
        <w:t xml:space="preserve">. 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Тот, кто на своем очередном ходу вынужден закончить слово и другого продолжения игры не видит, проигрыв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ает кон и получает в наказание «б»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. При вто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ричном поражении он становится «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ба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затем 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«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. В конце кон</w:t>
      </w:r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цов, кто-то первым объявляется «</w:t>
      </w:r>
      <w:proofErr w:type="spellStart"/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балдой</w:t>
      </w:r>
      <w:proofErr w:type="spellEnd"/>
      <w:r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="002A5CC2" w:rsidRPr="002F6E19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410DF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частники могут добавлять к слову приставки, суффиксы, </w:t>
      </w:r>
      <w:r w:rsidR="00410DF9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слово было более длинным.</w:t>
      </w:r>
    </w:p>
    <w:p w:rsidR="002F6E19" w:rsidRPr="00BD3138" w:rsidRDefault="002F6E19" w:rsidP="002F6E19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16"/>
          <w:szCs w:val="16"/>
        </w:rPr>
      </w:pPr>
    </w:p>
    <w:p w:rsidR="002F6E19" w:rsidRPr="002F6E19" w:rsidRDefault="00410DF9" w:rsidP="002F6E19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Игра 4</w:t>
      </w:r>
      <w:r w:rsidR="002F6E19" w:rsidRPr="002F6E19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. Словесное лото.</w:t>
      </w:r>
    </w:p>
    <w:p w:rsidR="00410DF9" w:rsidRDefault="00410DF9" w:rsidP="00410DF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="002A5CC2" w:rsidRPr="002F6E19">
        <w:rPr>
          <w:rStyle w:val="c0"/>
          <w:color w:val="000000"/>
          <w:sz w:val="28"/>
          <w:szCs w:val="28"/>
        </w:rPr>
        <w:t>а листе бумаги рисуетс</w:t>
      </w:r>
      <w:r>
        <w:rPr>
          <w:rStyle w:val="c0"/>
          <w:color w:val="000000"/>
          <w:sz w:val="28"/>
          <w:szCs w:val="28"/>
        </w:rPr>
        <w:t>я квадрат, например, размером 6 </w:t>
      </w:r>
      <w:r w:rsidR="002A5CC2" w:rsidRPr="002F6E19">
        <w:rPr>
          <w:rStyle w:val="c0"/>
          <w:color w:val="000000"/>
          <w:sz w:val="28"/>
          <w:szCs w:val="28"/>
        </w:rPr>
        <w:t>х</w:t>
      </w:r>
      <w:r>
        <w:rPr>
          <w:rStyle w:val="c0"/>
          <w:color w:val="000000"/>
          <w:sz w:val="28"/>
          <w:szCs w:val="28"/>
        </w:rPr>
        <w:t> </w:t>
      </w:r>
      <w:r w:rsidR="002A5CC2" w:rsidRPr="002F6E19">
        <w:rPr>
          <w:rStyle w:val="c0"/>
          <w:color w:val="000000"/>
          <w:sz w:val="28"/>
          <w:szCs w:val="28"/>
        </w:rPr>
        <w:t xml:space="preserve">6. </w:t>
      </w:r>
      <w:r>
        <w:rPr>
          <w:rStyle w:val="c0"/>
          <w:color w:val="000000"/>
          <w:sz w:val="28"/>
          <w:szCs w:val="28"/>
        </w:rPr>
        <w:t xml:space="preserve">Игроки по очереди называют по одной букве, и каждый игрок ставит эту букву в любую </w:t>
      </w:r>
      <w:r>
        <w:rPr>
          <w:rStyle w:val="c0"/>
          <w:color w:val="000000"/>
          <w:sz w:val="28"/>
          <w:szCs w:val="28"/>
        </w:rPr>
        <w:lastRenderedPageBreak/>
        <w:t xml:space="preserve">пустую клетку своего квадрата. Задача каждого игрока – получить как можно больше слов при чтении по клеточкам по вертикали (сверху вниз) или горизонтали (слева направо). </w:t>
      </w:r>
      <w:r w:rsidR="002A5CC2" w:rsidRPr="002F6E19">
        <w:rPr>
          <w:rStyle w:val="c0"/>
          <w:color w:val="000000"/>
          <w:sz w:val="28"/>
          <w:szCs w:val="28"/>
        </w:rPr>
        <w:t xml:space="preserve">Игра продолжается до заполнения всего квадрата, </w:t>
      </w:r>
      <w:r>
        <w:rPr>
          <w:rStyle w:val="c0"/>
          <w:color w:val="000000"/>
          <w:sz w:val="28"/>
          <w:szCs w:val="28"/>
        </w:rPr>
        <w:t>после чего подсчитываются очки.</w:t>
      </w:r>
    </w:p>
    <w:p w:rsidR="002A5CC2" w:rsidRDefault="002A5CC2" w:rsidP="00410DF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F6E19">
        <w:rPr>
          <w:rStyle w:val="c0"/>
          <w:color w:val="000000"/>
          <w:sz w:val="28"/>
          <w:szCs w:val="28"/>
        </w:rPr>
        <w:t>Чтобы поощрить более длинные слова, можно ввести такую шкалу: за слово из шести букв начислять 20 очков, из пяти</w:t>
      </w:r>
      <w:r w:rsidR="00410DF9">
        <w:rPr>
          <w:rStyle w:val="c0"/>
          <w:color w:val="000000"/>
          <w:sz w:val="28"/>
          <w:szCs w:val="28"/>
        </w:rPr>
        <w:t xml:space="preserve"> –</w:t>
      </w:r>
      <w:r w:rsidRPr="002F6E19">
        <w:rPr>
          <w:rStyle w:val="c0"/>
          <w:color w:val="000000"/>
          <w:sz w:val="28"/>
          <w:szCs w:val="28"/>
        </w:rPr>
        <w:t xml:space="preserve"> 10, из четырех</w:t>
      </w:r>
      <w:r w:rsidR="00410DF9">
        <w:rPr>
          <w:rStyle w:val="c0"/>
          <w:color w:val="000000"/>
          <w:sz w:val="28"/>
          <w:szCs w:val="28"/>
        </w:rPr>
        <w:t xml:space="preserve"> – </w:t>
      </w:r>
      <w:r w:rsidRPr="002F6E19">
        <w:rPr>
          <w:rStyle w:val="c0"/>
          <w:color w:val="000000"/>
          <w:sz w:val="28"/>
          <w:szCs w:val="28"/>
        </w:rPr>
        <w:t>5, из трех</w:t>
      </w:r>
      <w:r w:rsidR="00410DF9">
        <w:rPr>
          <w:rStyle w:val="c0"/>
          <w:color w:val="000000"/>
          <w:sz w:val="28"/>
          <w:szCs w:val="28"/>
        </w:rPr>
        <w:t xml:space="preserve"> – </w:t>
      </w:r>
      <w:r w:rsidRPr="002F6E19">
        <w:rPr>
          <w:rStyle w:val="c0"/>
          <w:color w:val="000000"/>
          <w:sz w:val="28"/>
          <w:szCs w:val="28"/>
        </w:rPr>
        <w:t>2</w:t>
      </w:r>
      <w:r w:rsidR="00410DF9">
        <w:rPr>
          <w:rStyle w:val="c0"/>
          <w:color w:val="000000"/>
          <w:sz w:val="28"/>
          <w:szCs w:val="28"/>
        </w:rPr>
        <w:t> </w:t>
      </w:r>
      <w:r w:rsidRPr="002F6E19">
        <w:rPr>
          <w:rStyle w:val="c0"/>
          <w:color w:val="000000"/>
          <w:sz w:val="28"/>
          <w:szCs w:val="28"/>
        </w:rPr>
        <w:t>очка. Двухбуквенные слова и слова, являющиеся частями более длинных слов, не учитываются.</w:t>
      </w:r>
    </w:p>
    <w:p w:rsidR="00410DF9" w:rsidRPr="00410DF9" w:rsidRDefault="00410DF9" w:rsidP="00410DF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A5CC2" w:rsidRDefault="005407F8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 5. Найди</w:t>
      </w:r>
      <w:r w:rsidR="00410DF9">
        <w:rPr>
          <w:rFonts w:ascii="Times New Roman" w:hAnsi="Times New Roman" w:cs="Times New Roman"/>
          <w:b/>
          <w:i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10DF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07F8" w:rsidRDefault="00410DF9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игрока берут одинаковые тетрадные листы в клетку или линейку. Каждый </w:t>
      </w:r>
      <w:r w:rsidR="005407F8">
        <w:rPr>
          <w:rFonts w:ascii="Times New Roman" w:hAnsi="Times New Roman" w:cs="Times New Roman"/>
          <w:sz w:val="28"/>
          <w:szCs w:val="28"/>
        </w:rPr>
        <w:t xml:space="preserve">игрок </w:t>
      </w:r>
      <w:r>
        <w:rPr>
          <w:rFonts w:ascii="Times New Roman" w:hAnsi="Times New Roman" w:cs="Times New Roman"/>
          <w:sz w:val="28"/>
          <w:szCs w:val="28"/>
        </w:rPr>
        <w:t>обводит на листе свою ладонь</w:t>
      </w:r>
      <w:r w:rsidR="005407F8">
        <w:rPr>
          <w:rFonts w:ascii="Times New Roman" w:hAnsi="Times New Roman" w:cs="Times New Roman"/>
          <w:sz w:val="28"/>
          <w:szCs w:val="28"/>
        </w:rPr>
        <w:t>, внутри фигуры в разброс пише</w:t>
      </w:r>
      <w:r>
        <w:rPr>
          <w:rFonts w:ascii="Times New Roman" w:hAnsi="Times New Roman" w:cs="Times New Roman"/>
          <w:sz w:val="28"/>
          <w:szCs w:val="28"/>
        </w:rPr>
        <w:t>т буквы алфавита. Затем игроки меняются лист</w:t>
      </w:r>
      <w:r w:rsidR="005407F8">
        <w:rPr>
          <w:rFonts w:ascii="Times New Roman" w:hAnsi="Times New Roman" w:cs="Times New Roman"/>
          <w:sz w:val="28"/>
          <w:szCs w:val="28"/>
        </w:rPr>
        <w:t>ами.</w:t>
      </w:r>
    </w:p>
    <w:p w:rsidR="005E2329" w:rsidRDefault="005407F8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жребия о</w:t>
      </w:r>
      <w:r w:rsidR="00410DF9">
        <w:rPr>
          <w:rFonts w:ascii="Times New Roman" w:hAnsi="Times New Roman" w:cs="Times New Roman"/>
          <w:sz w:val="28"/>
          <w:szCs w:val="28"/>
        </w:rPr>
        <w:t>пределяют, кто будет первым</w:t>
      </w:r>
      <w:r>
        <w:rPr>
          <w:rFonts w:ascii="Times New Roman" w:hAnsi="Times New Roman" w:cs="Times New Roman"/>
          <w:sz w:val="28"/>
          <w:szCs w:val="28"/>
        </w:rPr>
        <w:t xml:space="preserve"> давать задание</w:t>
      </w:r>
      <w:r w:rsidR="00410DF9">
        <w:rPr>
          <w:rFonts w:ascii="Times New Roman" w:hAnsi="Times New Roman" w:cs="Times New Roman"/>
          <w:sz w:val="28"/>
          <w:szCs w:val="28"/>
        </w:rPr>
        <w:t>. Первый игрок назыв</w:t>
      </w:r>
      <w:r>
        <w:rPr>
          <w:rFonts w:ascii="Times New Roman" w:hAnsi="Times New Roman" w:cs="Times New Roman"/>
          <w:sz w:val="28"/>
          <w:szCs w:val="28"/>
        </w:rPr>
        <w:t>ает любую букву, а второй</w:t>
      </w:r>
      <w:r w:rsidR="00410DF9">
        <w:rPr>
          <w:rFonts w:ascii="Times New Roman" w:hAnsi="Times New Roman" w:cs="Times New Roman"/>
          <w:sz w:val="28"/>
          <w:szCs w:val="28"/>
        </w:rPr>
        <w:t xml:space="preserve"> должен найти ее на листе. Пока он ищет, первый игрок </w:t>
      </w:r>
      <w:r>
        <w:rPr>
          <w:rFonts w:ascii="Times New Roman" w:hAnsi="Times New Roman" w:cs="Times New Roman"/>
          <w:sz w:val="28"/>
          <w:szCs w:val="28"/>
        </w:rPr>
        <w:t xml:space="preserve">на поле своего листа за границами обведенной ладони </w:t>
      </w:r>
      <w:r w:rsidR="00410DF9">
        <w:rPr>
          <w:rFonts w:ascii="Times New Roman" w:hAnsi="Times New Roman" w:cs="Times New Roman"/>
          <w:sz w:val="28"/>
          <w:szCs w:val="28"/>
        </w:rPr>
        <w:t>рисует кружочки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410DF9">
        <w:rPr>
          <w:rFonts w:ascii="Times New Roman" w:hAnsi="Times New Roman" w:cs="Times New Roman"/>
          <w:sz w:val="28"/>
          <w:szCs w:val="28"/>
        </w:rPr>
        <w:t>азмер</w:t>
      </w:r>
      <w:r>
        <w:rPr>
          <w:rFonts w:ascii="Times New Roman" w:hAnsi="Times New Roman" w:cs="Times New Roman"/>
          <w:sz w:val="28"/>
          <w:szCs w:val="28"/>
        </w:rPr>
        <w:t xml:space="preserve"> кружочков – </w:t>
      </w:r>
      <w:r w:rsidR="00410D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тетрадную клетку или линейку. Когда игрок найдет букву, говорит своему другу «стоп» и обводит букву кружком. Затем букву называет второй игрок, а первый ищет ее. Побеждает тот, кто первым заполнит свой лист кружками или кто первый найдет все буквы.</w:t>
      </w:r>
    </w:p>
    <w:p w:rsidR="00A433C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C8" w:rsidRPr="00A433C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 6. Загадка</w:t>
      </w:r>
      <w:r w:rsidRPr="00A433C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33C8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двух клетках написать слово «уточка»?</w:t>
      </w:r>
    </w:p>
    <w:tbl>
      <w:tblPr>
        <w:tblStyle w:val="aa"/>
        <w:tblW w:w="0" w:type="auto"/>
        <w:tblInd w:w="4361" w:type="dxa"/>
        <w:tblLook w:val="04A0" w:firstRow="1" w:lastRow="0" w:firstColumn="1" w:lastColumn="0" w:noHBand="0" w:noVBand="1"/>
      </w:tblPr>
      <w:tblGrid>
        <w:gridCol w:w="566"/>
        <w:gridCol w:w="426"/>
      </w:tblGrid>
      <w:tr w:rsidR="00A433C8" w:rsidTr="00442DA8">
        <w:tc>
          <w:tcPr>
            <w:tcW w:w="566" w:type="dxa"/>
          </w:tcPr>
          <w:p w:rsidR="00A433C8" w:rsidRPr="00A433C8" w:rsidRDefault="00A433C8" w:rsidP="00A43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A433C8" w:rsidRDefault="00A433C8" w:rsidP="00A433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</w:tbl>
    <w:p w:rsidR="00A433C8" w:rsidRPr="00066E41" w:rsidRDefault="00A433C8" w:rsidP="00C311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87B" w:rsidRDefault="0034387B" w:rsidP="00343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источники и литература</w:t>
      </w:r>
    </w:p>
    <w:p w:rsidR="0034387B" w:rsidRPr="00066E41" w:rsidRDefault="0034387B" w:rsidP="003438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87B" w:rsidRDefault="0034387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 И.А. Игры со словами </w:t>
      </w:r>
      <w:r w:rsidRPr="003438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438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8" w:history="1">
        <w:r w:rsidRPr="00DA4624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https://nsportal.ru/shkola/raznoe/library/2014/12/14/igry-so-slovami</w:t>
        </w:r>
      </w:hyperlink>
    </w:p>
    <w:p w:rsidR="0034387B" w:rsidRDefault="0034387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 М.Н. Русский детский фольклор. М.: Просвещение, 1987.</w:t>
      </w:r>
    </w:p>
    <w:p w:rsidR="0034387B" w:rsidRDefault="0034387B" w:rsidP="00C311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Потешки. Считалки. Небылицы / Сост. А.Н. Мартынова. М.: Современник, 1989.</w:t>
      </w:r>
    </w:p>
    <w:p w:rsidR="0034387B" w:rsidRDefault="0034387B" w:rsidP="00C3118B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Словесные игры для компании любого возраста </w:t>
      </w:r>
      <w:r w:rsidRPr="0034387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34387B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Режим доступа: </w:t>
      </w:r>
      <w:hyperlink r:id="rId9" w:history="1">
        <w:r w:rsidRPr="00DA4624">
          <w:rPr>
            <w:rStyle w:val="a3"/>
            <w:rFonts w:ascii="Times New Roman" w:hAnsi="Times New Roman" w:cs="Times New Roman"/>
            <w:sz w:val="28"/>
            <w:szCs w:val="28"/>
          </w:rPr>
          <w:t>https://www.vikids.ru/articles/slovesnye-igry-dlya-kompanii-lyubogo-vozrasta</w:t>
        </w:r>
      </w:hyperlink>
    </w:p>
    <w:p w:rsidR="00442DA8" w:rsidRDefault="00442DA8" w:rsidP="0044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D3138" w:rsidRPr="00066E41" w:rsidRDefault="00BD3138" w:rsidP="00442DA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42DA8" w:rsidRPr="00066E41" w:rsidRDefault="00442DA8" w:rsidP="00442D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6E41">
        <w:rPr>
          <w:rFonts w:ascii="Times New Roman" w:hAnsi="Times New Roman" w:cs="Times New Roman"/>
          <w:i/>
          <w:sz w:val="24"/>
          <w:szCs w:val="24"/>
        </w:rPr>
        <w:t>Материалы подготовила Т.Г. Голева,</w:t>
      </w:r>
    </w:p>
    <w:p w:rsidR="00442DA8" w:rsidRDefault="00442DA8" w:rsidP="00442D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6E41">
        <w:rPr>
          <w:rFonts w:ascii="Times New Roman" w:hAnsi="Times New Roman" w:cs="Times New Roman"/>
          <w:i/>
          <w:sz w:val="24"/>
          <w:szCs w:val="24"/>
        </w:rPr>
        <w:t>ведущий научный сотрудник ГАУ ДПО ИРО ПК</w:t>
      </w:r>
    </w:p>
    <w:p w:rsidR="00066E41" w:rsidRPr="00066E41" w:rsidRDefault="00066E41" w:rsidP="00442D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Пермь, 2023 год</w:t>
      </w:r>
    </w:p>
    <w:sectPr w:rsidR="00066E41" w:rsidRPr="00066E41" w:rsidSect="00E15DCA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22" w:rsidRDefault="009E7E22" w:rsidP="0034387B">
      <w:pPr>
        <w:spacing w:after="0" w:line="240" w:lineRule="auto"/>
      </w:pPr>
      <w:r>
        <w:separator/>
      </w:r>
    </w:p>
  </w:endnote>
  <w:endnote w:type="continuationSeparator" w:id="0">
    <w:p w:rsidR="009E7E22" w:rsidRDefault="009E7E22" w:rsidP="0034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01751"/>
      <w:docPartObj>
        <w:docPartGallery w:val="Page Numbers (Bottom of Page)"/>
        <w:docPartUnique/>
      </w:docPartObj>
    </w:sdtPr>
    <w:sdtEndPr/>
    <w:sdtContent>
      <w:p w:rsidR="0034387B" w:rsidRDefault="00442DA8" w:rsidP="0034387B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8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22" w:rsidRDefault="009E7E22" w:rsidP="0034387B">
      <w:pPr>
        <w:spacing w:after="0" w:line="240" w:lineRule="auto"/>
      </w:pPr>
      <w:r>
        <w:separator/>
      </w:r>
    </w:p>
  </w:footnote>
  <w:footnote w:type="continuationSeparator" w:id="0">
    <w:p w:rsidR="009E7E22" w:rsidRDefault="009E7E22" w:rsidP="0034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❗" style="width:11.5pt;height:11.5pt;visibility:visible;mso-wrap-style:square" o:bullet="t">
        <v:imagedata r:id="rId1" o:title="❗"/>
      </v:shape>
    </w:pict>
  </w:numPicBullet>
  <w:abstractNum w:abstractNumId="0" w15:restartNumberingAfterBreak="0">
    <w:nsid w:val="35164213"/>
    <w:multiLevelType w:val="hybridMultilevel"/>
    <w:tmpl w:val="1AA69556"/>
    <w:lvl w:ilvl="0" w:tplc="ABC417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D03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501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285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81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36E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14C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E59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A5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CCF"/>
    <w:rsid w:val="00066E41"/>
    <w:rsid w:val="00084B1C"/>
    <w:rsid w:val="001018D7"/>
    <w:rsid w:val="002A5CC2"/>
    <w:rsid w:val="002C0CCF"/>
    <w:rsid w:val="002F6E19"/>
    <w:rsid w:val="0034387B"/>
    <w:rsid w:val="00410DF9"/>
    <w:rsid w:val="00442DA8"/>
    <w:rsid w:val="005407F8"/>
    <w:rsid w:val="005E2329"/>
    <w:rsid w:val="00682ADF"/>
    <w:rsid w:val="007D156C"/>
    <w:rsid w:val="00842AE0"/>
    <w:rsid w:val="00917A0B"/>
    <w:rsid w:val="00924CA4"/>
    <w:rsid w:val="009E7E22"/>
    <w:rsid w:val="00A433C8"/>
    <w:rsid w:val="00B705E7"/>
    <w:rsid w:val="00BD3138"/>
    <w:rsid w:val="00C3118B"/>
    <w:rsid w:val="00C71A19"/>
    <w:rsid w:val="00E15DCA"/>
    <w:rsid w:val="00E3420D"/>
    <w:rsid w:val="00E54875"/>
    <w:rsid w:val="00F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3D1CBA"/>
  <w15:docId w15:val="{90213A04-27B3-4BDD-95AB-F151B55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56C"/>
  </w:style>
  <w:style w:type="paragraph" w:styleId="2">
    <w:name w:val="heading 2"/>
    <w:basedOn w:val="a"/>
    <w:link w:val="20"/>
    <w:uiPriority w:val="9"/>
    <w:qFormat/>
    <w:rsid w:val="00B70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C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0C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705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B705E7"/>
    <w:rPr>
      <w:b/>
      <w:bCs/>
    </w:rPr>
  </w:style>
  <w:style w:type="paragraph" w:styleId="a8">
    <w:name w:val="Normal (Web)"/>
    <w:basedOn w:val="a"/>
    <w:uiPriority w:val="99"/>
    <w:semiHidden/>
    <w:unhideWhenUsed/>
    <w:rsid w:val="00B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A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5CC2"/>
  </w:style>
  <w:style w:type="character" w:customStyle="1" w:styleId="c0">
    <w:name w:val="c0"/>
    <w:basedOn w:val="a0"/>
    <w:rsid w:val="002A5CC2"/>
  </w:style>
  <w:style w:type="paragraph" w:customStyle="1" w:styleId="c4">
    <w:name w:val="c4"/>
    <w:basedOn w:val="a"/>
    <w:rsid w:val="002A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15819"/>
    <w:rPr>
      <w:i/>
      <w:iCs/>
    </w:rPr>
  </w:style>
  <w:style w:type="table" w:styleId="aa">
    <w:name w:val="Table Grid"/>
    <w:basedOn w:val="a1"/>
    <w:uiPriority w:val="59"/>
    <w:rsid w:val="00A43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34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387B"/>
  </w:style>
  <w:style w:type="paragraph" w:styleId="ad">
    <w:name w:val="footer"/>
    <w:basedOn w:val="a"/>
    <w:link w:val="ae"/>
    <w:uiPriority w:val="99"/>
    <w:unhideWhenUsed/>
    <w:rsid w:val="00343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4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62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319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5176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4/12/14/igry-so-slov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kids.ru/articles/slovesnye-igry-dlya-kompanii-lyubogo-vozrast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E593-BFA2-4B73-8DA3-43B2CC85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Admin</cp:lastModifiedBy>
  <cp:revision>8</cp:revision>
  <dcterms:created xsi:type="dcterms:W3CDTF">2023-02-20T11:51:00Z</dcterms:created>
  <dcterms:modified xsi:type="dcterms:W3CDTF">2023-02-22T05:47:00Z</dcterms:modified>
</cp:coreProperties>
</file>