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44" w:rsidRPr="00852A86" w:rsidRDefault="00EE5C79">
      <w:pPr>
        <w:pStyle w:val="10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852A86">
        <w:rPr>
          <w:rFonts w:asciiTheme="majorHAnsi" w:hAnsiTheme="majorHAnsi" w:cstheme="majorHAnsi"/>
          <w:b/>
          <w:sz w:val="22"/>
          <w:szCs w:val="22"/>
        </w:rPr>
        <w:t>На бланке организации</w:t>
      </w:r>
      <w:r w:rsidRPr="00852A86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</w:t>
      </w:r>
      <w:r w:rsidRPr="00852A86">
        <w:rPr>
          <w:rFonts w:asciiTheme="majorHAnsi" w:hAnsiTheme="majorHAnsi" w:cstheme="majorHAnsi"/>
          <w:b/>
          <w:sz w:val="22"/>
          <w:szCs w:val="22"/>
        </w:rPr>
        <w:t>Руководителям</w:t>
      </w:r>
    </w:p>
    <w:p w:rsidR="00C96F44" w:rsidRPr="00852A86" w:rsidRDefault="00EE5C79">
      <w:pPr>
        <w:pStyle w:val="10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852A86">
        <w:rPr>
          <w:rFonts w:asciiTheme="majorHAnsi" w:hAnsiTheme="majorHAnsi" w:cstheme="majorHAnsi"/>
          <w:b/>
          <w:sz w:val="22"/>
          <w:szCs w:val="22"/>
        </w:rPr>
        <w:t>образовательных организаций</w:t>
      </w:r>
    </w:p>
    <w:p w:rsidR="00C96F44" w:rsidRPr="00852A86" w:rsidRDefault="00C96F44">
      <w:pPr>
        <w:pStyle w:val="10"/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</w:p>
    <w:p w:rsidR="00C96F44" w:rsidRPr="00852A86" w:rsidRDefault="00C96F44">
      <w:pPr>
        <w:pStyle w:val="10"/>
        <w:spacing w:line="276" w:lineRule="auto"/>
        <w:ind w:firstLine="709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C96F44" w:rsidRDefault="00EE5C79">
      <w:pPr>
        <w:pStyle w:val="10"/>
        <w:spacing w:line="276" w:lineRule="auto"/>
        <w:ind w:firstLine="709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52A86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Информируем Вас о </w:t>
      </w:r>
      <w:r w:rsidR="00AD52E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старте </w:t>
      </w:r>
      <w:r w:rsidR="00C106B1" w:rsidRPr="0016792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бесплатн</w:t>
      </w:r>
      <w:r w:rsidR="00CB7C9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ых</w:t>
      </w:r>
      <w:r w:rsidR="00C106B1" w:rsidRPr="0016792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онлайн-олимпиад</w:t>
      </w:r>
      <w:r w:rsidR="000D5F91" w:rsidRPr="000D5F9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CB7C9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на образовательной платформе </w:t>
      </w:r>
      <w:proofErr w:type="spellStart"/>
      <w:r w:rsidR="00CB7C9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Учи.ру</w:t>
      </w:r>
      <w:proofErr w:type="spellEnd"/>
      <w:r w:rsidR="00CB7C9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CB7C9B">
        <w:rPr>
          <w:b/>
          <w:sz w:val="21"/>
          <w:szCs w:val="21"/>
        </w:rPr>
        <w:t>«</w:t>
      </w:r>
      <w:proofErr w:type="spellStart"/>
      <w:r w:rsidR="00CB7C9B" w:rsidRPr="00CB7C9B">
        <w:rPr>
          <w:rFonts w:asciiTheme="majorHAnsi" w:hAnsiTheme="majorHAnsi" w:cstheme="majorHAnsi"/>
          <w:b/>
          <w:color w:val="000000"/>
          <w:sz w:val="22"/>
          <w:szCs w:val="22"/>
        </w:rPr>
        <w:t>Заврики</w:t>
      </w:r>
      <w:proofErr w:type="spellEnd"/>
      <w:r w:rsidR="00CB7C9B" w:rsidRPr="00CB7C9B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» по математике при поддержке Московского физико-технического института для учеников 1-4 классов и «Олимпиада </w:t>
      </w:r>
      <w:proofErr w:type="spellStart"/>
      <w:r w:rsidR="00CB7C9B" w:rsidRPr="00CB7C9B">
        <w:rPr>
          <w:rFonts w:asciiTheme="majorHAnsi" w:hAnsiTheme="majorHAnsi" w:cstheme="majorHAnsi"/>
          <w:b/>
          <w:color w:val="000000"/>
          <w:sz w:val="22"/>
          <w:szCs w:val="22"/>
        </w:rPr>
        <w:t>Учи.ру</w:t>
      </w:r>
      <w:proofErr w:type="spellEnd"/>
      <w:r w:rsidR="00CB7C9B" w:rsidRPr="00CB7C9B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по математике» для учеников 5-11 классов</w:t>
      </w:r>
      <w:r w:rsidR="00C106B1" w:rsidRPr="00CB7C9B">
        <w:rPr>
          <w:rFonts w:asciiTheme="majorHAnsi" w:hAnsiTheme="majorHAnsi" w:cstheme="majorHAnsi"/>
          <w:b/>
          <w:color w:val="000000"/>
          <w:sz w:val="22"/>
          <w:szCs w:val="22"/>
        </w:rPr>
        <w:t>.</w:t>
      </w:r>
    </w:p>
    <w:p w:rsidR="00C106B1" w:rsidRDefault="00C106B1">
      <w:pPr>
        <w:pStyle w:val="10"/>
        <w:spacing w:line="276" w:lineRule="auto"/>
        <w:ind w:firstLine="709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CB7C9B" w:rsidRPr="00CB7C9B" w:rsidRDefault="00CB7C9B" w:rsidP="00CB7C9B">
      <w:pPr>
        <w:pStyle w:val="10"/>
        <w:spacing w:line="276" w:lineRule="auto"/>
        <w:ind w:firstLine="709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>«</w:t>
      </w:r>
      <w:proofErr w:type="spellStart"/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>Заврики</w:t>
      </w:r>
      <w:proofErr w:type="spellEnd"/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по математике» — одно из самых популярных соревнований на образовательной платформе </w:t>
      </w:r>
      <w:proofErr w:type="spellStart"/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>Учи.ру</w:t>
      </w:r>
      <w:proofErr w:type="spellEnd"/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>. Олимпиада содержит интерактивные задания по физике от Московского физико-технического института (МФТИ). Задачи познакомят младших школьников с предметом</w:t>
      </w:r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br/>
        <w:t>и помогут развить интерес к физико-математическим дисциплинам уже в раннем возрасте.</w:t>
      </w:r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br/>
        <w:t xml:space="preserve">Задания не требуют специальных знаний и подготовки, развивают логику, сообразительность и пространственное мышление. </w:t>
      </w:r>
    </w:p>
    <w:p w:rsidR="00CB7C9B" w:rsidRPr="00CB7C9B" w:rsidRDefault="00CB7C9B" w:rsidP="00CB7C9B">
      <w:pPr>
        <w:pStyle w:val="10"/>
        <w:spacing w:line="276" w:lineRule="auto"/>
        <w:ind w:firstLine="709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Всероссийская онлайн-олимпиада по математике для 5–11 классов на платформе </w:t>
      </w:r>
      <w:proofErr w:type="spellStart"/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>Учи.ру</w:t>
      </w:r>
      <w:proofErr w:type="spellEnd"/>
      <w:r w:rsidRPr="00CB7C9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направленна на развитие логического и алгоритмического мышления. Задания разработаны на основе школьной программы и программ олимпиад для школьников, тренируют математическое мышление, а также умение нестандартно подходить к решению различных задач и планировать своё время.</w:t>
      </w:r>
    </w:p>
    <w:p w:rsidR="00AD52E7" w:rsidRPr="00CB7C9B" w:rsidRDefault="00AD52E7" w:rsidP="004B66CF">
      <w:pPr>
        <w:pStyle w:val="10"/>
        <w:spacing w:line="276" w:lineRule="auto"/>
        <w:ind w:firstLine="709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:rsidR="004B66CF" w:rsidRPr="004B66CF" w:rsidRDefault="004B66CF" w:rsidP="004B66CF">
      <w:pPr>
        <w:pStyle w:val="10"/>
        <w:spacing w:line="276" w:lineRule="auto"/>
        <w:ind w:firstLine="709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4B66CF">
        <w:rPr>
          <w:rFonts w:asciiTheme="majorHAnsi" w:hAnsiTheme="majorHAnsi" w:cstheme="majorHAnsi"/>
          <w:b/>
          <w:bCs/>
          <w:color w:val="000000"/>
          <w:sz w:val="22"/>
          <w:szCs w:val="22"/>
        </w:rPr>
        <w:t>Участие в олимпиаде не требует углубленных знаний школьной программы, что дает возможность принять участие абсолютно всем ученикам.</w:t>
      </w:r>
    </w:p>
    <w:p w:rsidR="00C96F44" w:rsidRPr="00852A86" w:rsidRDefault="00C96F44" w:rsidP="004B66CF">
      <w:pPr>
        <w:pStyle w:val="10"/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C96F44" w:rsidRDefault="00EE5C79">
      <w:pPr>
        <w:pStyle w:val="10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gjdgxs"/>
      <w:bookmarkEnd w:id="0"/>
      <w:r w:rsidRPr="00852A86">
        <w:rPr>
          <w:rFonts w:asciiTheme="majorHAnsi" w:hAnsiTheme="majorHAnsi" w:cstheme="majorHAnsi"/>
          <w:b/>
          <w:color w:val="000000"/>
          <w:sz w:val="22"/>
          <w:szCs w:val="22"/>
        </w:rPr>
        <w:t>Формат проведения.</w:t>
      </w:r>
      <w:r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 Олимпиады проводятся в онлайн формате для учеников 1 – </w:t>
      </w:r>
      <w:r w:rsidR="00CB7C9B">
        <w:rPr>
          <w:rFonts w:asciiTheme="majorHAnsi" w:hAnsiTheme="majorHAnsi" w:cstheme="majorHAnsi"/>
          <w:color w:val="000000"/>
          <w:sz w:val="22"/>
          <w:szCs w:val="22"/>
        </w:rPr>
        <w:t>11</w:t>
      </w:r>
      <w:r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 классов всех регионов России. Для участия достаточно иметь компьютер или планшет с современным браузером и выходом в Интернет. Участие в олимпиадах полностью бесплатное.</w:t>
      </w:r>
    </w:p>
    <w:p w:rsidR="004B66CF" w:rsidRPr="00852A86" w:rsidRDefault="004B66CF">
      <w:pPr>
        <w:pStyle w:val="10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4B66CF" w:rsidRPr="004B66CF" w:rsidRDefault="004B66CF" w:rsidP="004B66CF">
      <w:pPr>
        <w:pStyle w:val="10"/>
        <w:ind w:firstLine="7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4B66CF">
        <w:rPr>
          <w:rFonts w:asciiTheme="majorHAnsi" w:hAnsiTheme="majorHAnsi" w:cstheme="majorHAnsi"/>
          <w:b/>
          <w:bCs/>
          <w:color w:val="000000"/>
          <w:sz w:val="22"/>
          <w:szCs w:val="22"/>
        </w:rPr>
        <w:t>Сроки проведения олимпиады:</w:t>
      </w:r>
    </w:p>
    <w:p w:rsidR="00CB7C9B" w:rsidRPr="000D682E" w:rsidRDefault="00CB7C9B" w:rsidP="00CB7C9B">
      <w:pPr>
        <w:pStyle w:val="a9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 w:rsidRPr="007B0343">
        <w:rPr>
          <w:sz w:val="21"/>
          <w:szCs w:val="21"/>
        </w:rPr>
        <w:t>пробн</w:t>
      </w:r>
      <w:r>
        <w:rPr>
          <w:sz w:val="21"/>
          <w:szCs w:val="21"/>
        </w:rPr>
        <w:t>ый тур</w:t>
      </w:r>
      <w:r w:rsidRPr="000D682E">
        <w:rPr>
          <w:sz w:val="21"/>
          <w:szCs w:val="21"/>
        </w:rPr>
        <w:t>: с</w:t>
      </w:r>
      <w:r>
        <w:rPr>
          <w:sz w:val="21"/>
          <w:szCs w:val="21"/>
        </w:rPr>
        <w:t xml:space="preserve"> 14</w:t>
      </w:r>
      <w:r w:rsidRPr="000D682E">
        <w:rPr>
          <w:sz w:val="21"/>
          <w:szCs w:val="21"/>
        </w:rPr>
        <w:t xml:space="preserve"> по </w:t>
      </w:r>
      <w:r>
        <w:rPr>
          <w:sz w:val="21"/>
          <w:szCs w:val="21"/>
        </w:rPr>
        <w:t>27</w:t>
      </w:r>
      <w:r w:rsidRPr="000D682E">
        <w:rPr>
          <w:sz w:val="21"/>
          <w:szCs w:val="21"/>
        </w:rPr>
        <w:t xml:space="preserve"> </w:t>
      </w:r>
      <w:r>
        <w:rPr>
          <w:sz w:val="21"/>
          <w:szCs w:val="21"/>
        </w:rPr>
        <w:t>апреля</w:t>
      </w:r>
      <w:r w:rsidRPr="000D682E">
        <w:rPr>
          <w:sz w:val="21"/>
          <w:szCs w:val="21"/>
        </w:rPr>
        <w:t xml:space="preserve"> 20</w:t>
      </w:r>
      <w:r>
        <w:rPr>
          <w:sz w:val="21"/>
          <w:szCs w:val="21"/>
        </w:rPr>
        <w:t>20</w:t>
      </w:r>
      <w:r w:rsidRPr="000D682E">
        <w:rPr>
          <w:sz w:val="21"/>
          <w:szCs w:val="21"/>
        </w:rPr>
        <w:t xml:space="preserve"> года;</w:t>
      </w:r>
    </w:p>
    <w:p w:rsidR="00CB7C9B" w:rsidRPr="00755E51" w:rsidRDefault="00CB7C9B" w:rsidP="00CB7C9B">
      <w:pPr>
        <w:pStyle w:val="a9"/>
        <w:numPr>
          <w:ilvl w:val="0"/>
          <w:numId w:val="2"/>
        </w:numPr>
        <w:spacing w:after="0" w:line="276" w:lineRule="auto"/>
        <w:jc w:val="both"/>
        <w:rPr>
          <w:sz w:val="21"/>
          <w:szCs w:val="21"/>
        </w:rPr>
      </w:pPr>
      <w:r w:rsidRPr="000D682E">
        <w:rPr>
          <w:sz w:val="21"/>
          <w:szCs w:val="21"/>
        </w:rPr>
        <w:t xml:space="preserve">основной тур: с </w:t>
      </w:r>
      <w:r>
        <w:rPr>
          <w:sz w:val="21"/>
          <w:szCs w:val="21"/>
        </w:rPr>
        <w:t>28</w:t>
      </w:r>
      <w:r w:rsidRPr="000D682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апреля </w:t>
      </w:r>
      <w:r w:rsidRPr="000D682E">
        <w:rPr>
          <w:sz w:val="21"/>
          <w:szCs w:val="21"/>
        </w:rPr>
        <w:t xml:space="preserve">по </w:t>
      </w:r>
      <w:r>
        <w:rPr>
          <w:sz w:val="21"/>
          <w:szCs w:val="21"/>
        </w:rPr>
        <w:t>12</w:t>
      </w:r>
      <w:r w:rsidRPr="000D682E">
        <w:rPr>
          <w:sz w:val="21"/>
          <w:szCs w:val="21"/>
        </w:rPr>
        <w:t xml:space="preserve"> </w:t>
      </w:r>
      <w:r>
        <w:rPr>
          <w:sz w:val="21"/>
          <w:szCs w:val="21"/>
        </w:rPr>
        <w:t>мая</w:t>
      </w:r>
      <w:r w:rsidRPr="000D682E">
        <w:rPr>
          <w:sz w:val="21"/>
          <w:szCs w:val="21"/>
        </w:rPr>
        <w:t xml:space="preserve"> 2020 года</w:t>
      </w:r>
      <w:r w:rsidRPr="007B0343">
        <w:rPr>
          <w:sz w:val="21"/>
          <w:szCs w:val="21"/>
        </w:rPr>
        <w:t>.</w:t>
      </w:r>
    </w:p>
    <w:p w:rsidR="00C96F44" w:rsidRPr="00852A86" w:rsidRDefault="00C96F44" w:rsidP="004B66CF">
      <w:pPr>
        <w:pStyle w:val="1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C96F44" w:rsidRPr="00852A86" w:rsidRDefault="00EE5C79">
      <w:pPr>
        <w:pStyle w:val="10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52A86">
        <w:rPr>
          <w:rFonts w:asciiTheme="majorHAnsi" w:hAnsiTheme="majorHAnsi" w:cstheme="majorHAnsi"/>
          <w:b/>
          <w:sz w:val="22"/>
          <w:szCs w:val="22"/>
        </w:rPr>
        <w:t>Доступ к олимпиаде:</w:t>
      </w:r>
    </w:p>
    <w:p w:rsidR="00C96F44" w:rsidRPr="00852A86" w:rsidRDefault="00EE5C79" w:rsidP="004B66CF">
      <w:pPr>
        <w:pStyle w:val="10"/>
        <w:numPr>
          <w:ilvl w:val="0"/>
          <w:numId w:val="1"/>
        </w:numPr>
        <w:tabs>
          <w:tab w:val="left" w:pos="709"/>
        </w:tabs>
        <w:ind w:left="709" w:firstLine="28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52A86">
        <w:rPr>
          <w:rFonts w:asciiTheme="majorHAnsi" w:hAnsiTheme="majorHAnsi" w:cstheme="majorHAnsi"/>
          <w:color w:val="000000"/>
          <w:sz w:val="22"/>
          <w:szCs w:val="22"/>
        </w:rPr>
        <w:t>Если у учител</w:t>
      </w:r>
      <w:r w:rsidR="00AD52E7">
        <w:rPr>
          <w:rFonts w:asciiTheme="majorHAnsi" w:hAnsiTheme="majorHAnsi" w:cstheme="majorHAnsi"/>
          <w:color w:val="000000"/>
          <w:sz w:val="22"/>
          <w:szCs w:val="22"/>
        </w:rPr>
        <w:t>ей</w:t>
      </w:r>
      <w:r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 и его учеников уже есть доступ к платформе </w:t>
      </w:r>
      <w:proofErr w:type="spellStart"/>
      <w:r w:rsidRPr="00852A86">
        <w:rPr>
          <w:rFonts w:asciiTheme="majorHAnsi" w:hAnsiTheme="majorHAnsi" w:cstheme="majorHAnsi"/>
          <w:color w:val="000000"/>
          <w:sz w:val="22"/>
          <w:szCs w:val="22"/>
        </w:rPr>
        <w:t>Учи.ру</w:t>
      </w:r>
      <w:proofErr w:type="spellEnd"/>
      <w:r w:rsidRPr="00852A86">
        <w:rPr>
          <w:rFonts w:asciiTheme="majorHAnsi" w:hAnsiTheme="majorHAnsi" w:cstheme="majorHAnsi"/>
          <w:color w:val="000000"/>
          <w:sz w:val="22"/>
          <w:szCs w:val="22"/>
        </w:rPr>
        <w:t>, то</w:t>
      </w:r>
      <w:r w:rsidRPr="00852A86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для участия в Олимпиаде необходимо зайти на сайт Uchi.ru под своим логином и паролем</w:t>
      </w:r>
      <w:r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 и приступить к решению задач. </w:t>
      </w:r>
    </w:p>
    <w:p w:rsidR="00C96F44" w:rsidRPr="00852A86" w:rsidRDefault="00EE5C79" w:rsidP="004B66CF">
      <w:pPr>
        <w:pStyle w:val="10"/>
        <w:numPr>
          <w:ilvl w:val="0"/>
          <w:numId w:val="1"/>
        </w:numPr>
        <w:tabs>
          <w:tab w:val="left" w:pos="709"/>
        </w:tabs>
        <w:ind w:left="709" w:firstLine="28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Если у учителя нет доступа к платформе </w:t>
      </w:r>
      <w:proofErr w:type="spellStart"/>
      <w:r w:rsidRPr="00852A86">
        <w:rPr>
          <w:rFonts w:asciiTheme="majorHAnsi" w:hAnsiTheme="majorHAnsi" w:cstheme="majorHAnsi"/>
          <w:color w:val="000000"/>
          <w:sz w:val="22"/>
          <w:szCs w:val="22"/>
        </w:rPr>
        <w:t>Учи.ру</w:t>
      </w:r>
      <w:proofErr w:type="spellEnd"/>
      <w:r w:rsidRPr="00852A86">
        <w:rPr>
          <w:rFonts w:asciiTheme="majorHAnsi" w:hAnsiTheme="majorHAnsi" w:cstheme="majorHAnsi"/>
          <w:color w:val="000000"/>
          <w:sz w:val="22"/>
          <w:szCs w:val="22"/>
        </w:rPr>
        <w:t>, то для участия в Олимпиаде необходимо пройти регистрацию на сайте Uchi.ru, добавить класс и учеников и раздать личные логины и пароли для входа на платформу</w:t>
      </w:r>
      <w:r w:rsidR="00852A86"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 каждому ребенку</w:t>
      </w:r>
      <w:r w:rsidRPr="00852A86">
        <w:rPr>
          <w:rFonts w:asciiTheme="majorHAnsi" w:hAnsiTheme="majorHAnsi" w:cstheme="majorHAnsi"/>
          <w:color w:val="000000"/>
          <w:sz w:val="22"/>
          <w:szCs w:val="22"/>
        </w:rPr>
        <w:t>. После этого ученики могут приступить к решению заданий.</w:t>
      </w:r>
    </w:p>
    <w:p w:rsidR="00C96F44" w:rsidRPr="00852A86" w:rsidRDefault="00C96F44">
      <w:pPr>
        <w:pStyle w:val="10"/>
        <w:ind w:left="720"/>
        <w:rPr>
          <w:rFonts w:asciiTheme="majorHAnsi" w:hAnsiTheme="majorHAnsi" w:cstheme="majorHAnsi"/>
          <w:color w:val="000000"/>
          <w:sz w:val="22"/>
          <w:szCs w:val="22"/>
        </w:rPr>
      </w:pPr>
    </w:p>
    <w:p w:rsidR="00C96F44" w:rsidRPr="00852A86" w:rsidRDefault="00EE5C79">
      <w:pPr>
        <w:pStyle w:val="10"/>
        <w:ind w:firstLine="709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52A86">
        <w:rPr>
          <w:rFonts w:asciiTheme="majorHAnsi" w:hAnsiTheme="majorHAnsi" w:cstheme="majorHAnsi"/>
          <w:b/>
          <w:color w:val="000000"/>
          <w:sz w:val="22"/>
          <w:szCs w:val="22"/>
        </w:rPr>
        <w:t>Подведение итогов и награждение. Все ученики и учителя, принявшие участие в Олимпиаде, награждаются грамотами</w:t>
      </w:r>
      <w:r w:rsidRPr="00852A86">
        <w:rPr>
          <w:rFonts w:asciiTheme="majorHAnsi" w:hAnsiTheme="majorHAnsi" w:cstheme="majorHAnsi"/>
          <w:sz w:val="22"/>
          <w:szCs w:val="22"/>
        </w:rPr>
        <w:t xml:space="preserve"> или</w:t>
      </w:r>
      <w:r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 сертификатами, которые будут доступны в личных кабинетах.</w:t>
      </w:r>
      <w:r w:rsidRPr="00852A86">
        <w:rPr>
          <w:rFonts w:asciiTheme="majorHAnsi" w:hAnsiTheme="majorHAnsi" w:cstheme="majorHAnsi"/>
          <w:sz w:val="22"/>
          <w:szCs w:val="22"/>
        </w:rPr>
        <w:t xml:space="preserve"> </w:t>
      </w:r>
      <w:r w:rsidRPr="00852A86">
        <w:rPr>
          <w:rFonts w:asciiTheme="majorHAnsi" w:hAnsiTheme="majorHAnsi" w:cstheme="majorHAnsi"/>
          <w:color w:val="000000"/>
          <w:sz w:val="22"/>
          <w:szCs w:val="22"/>
        </w:rPr>
        <w:t xml:space="preserve">Более подробную информацию Вы можете получить по электронной почте: info@uchi.ru, по телефону 8 (800) 500-30-72 или на сайте: uchi.ru.             </w:t>
      </w:r>
    </w:p>
    <w:p w:rsidR="00C96F44" w:rsidRPr="004B66CF" w:rsidRDefault="00C96F44">
      <w:pPr>
        <w:pStyle w:val="10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C96F44" w:rsidRPr="004B66CF">
      <w:headerReference w:type="even" r:id="rId7"/>
      <w:headerReference w:type="default" r:id="rId8"/>
      <w:footerReference w:type="default" r:id="rId9"/>
      <w:footerReference w:type="first" r:id="rId10"/>
      <w:pgSz w:w="11900" w:h="16840"/>
      <w:pgMar w:top="1044" w:right="1080" w:bottom="1440" w:left="1080" w:header="59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72" w:rsidRDefault="00956172">
      <w:r>
        <w:separator/>
      </w:r>
    </w:p>
  </w:endnote>
  <w:endnote w:type="continuationSeparator" w:id="0">
    <w:p w:rsidR="00956172" w:rsidRDefault="0095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263" w:rsidRDefault="00E33BA3">
    <w:pPr>
      <w:pStyle w:val="10"/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• Тел: 8-800-500-30-72 • </w:t>
    </w:r>
    <w:proofErr w:type="spellStart"/>
    <w:r>
      <w:rPr>
        <w:rFonts w:ascii="Calibri" w:eastAsia="Calibri" w:hAnsi="Calibri" w:cs="Calibri"/>
        <w:color w:val="000000"/>
      </w:rPr>
      <w:t>Email</w:t>
    </w:r>
    <w:proofErr w:type="spellEnd"/>
    <w:r>
      <w:rPr>
        <w:rFonts w:ascii="Calibri" w:eastAsia="Calibri" w:hAnsi="Calibri" w:cs="Calibri"/>
        <w:color w:val="000000"/>
      </w:rPr>
      <w:t xml:space="preserve">: </w:t>
    </w:r>
    <w:hyperlink r:id="rId1">
      <w:r>
        <w:rPr>
          <w:rFonts w:ascii="Calibri" w:eastAsia="Calibri" w:hAnsi="Calibri" w:cs="Calibri"/>
          <w:color w:val="000000"/>
        </w:rPr>
        <w:t>info@uchi.ru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263" w:rsidRDefault="00E33BA3">
    <w:pPr>
      <w:pStyle w:val="1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г. Москва а/я 56 119002</w:t>
    </w:r>
    <w:r>
      <w:rPr>
        <w:rFonts w:ascii="Calibri" w:eastAsia="Calibri" w:hAnsi="Calibri" w:cs="Calibri"/>
        <w:color w:val="212224"/>
      </w:rPr>
      <w:t xml:space="preserve">• Тел: </w:t>
    </w:r>
    <w:hyperlink r:id="rId1">
      <w:r>
        <w:rPr>
          <w:rFonts w:ascii="Calibri" w:eastAsia="Calibri" w:hAnsi="Calibri" w:cs="Calibri"/>
          <w:color w:val="236BAA"/>
        </w:rPr>
        <w:t>8-800-500-30-72</w:t>
      </w:r>
    </w:hyperlink>
    <w:r>
      <w:rPr>
        <w:rFonts w:ascii="Calibri" w:eastAsia="Calibri" w:hAnsi="Calibri" w:cs="Calibri"/>
        <w:color w:val="212224"/>
      </w:rPr>
      <w:t xml:space="preserve"> • E-</w:t>
    </w:r>
    <w:proofErr w:type="spellStart"/>
    <w:r>
      <w:rPr>
        <w:rFonts w:ascii="Calibri" w:eastAsia="Calibri" w:hAnsi="Calibri" w:cs="Calibri"/>
        <w:color w:val="212224"/>
      </w:rPr>
      <w:t>mail</w:t>
    </w:r>
    <w:proofErr w:type="spellEnd"/>
    <w:r>
      <w:rPr>
        <w:rFonts w:ascii="Calibri" w:eastAsia="Calibri" w:hAnsi="Calibri" w:cs="Calibri"/>
        <w:color w:val="212224"/>
      </w:rPr>
      <w:t xml:space="preserve">: </w:t>
    </w:r>
    <w:hyperlink r:id="rId2">
      <w:r>
        <w:rPr>
          <w:rFonts w:ascii="Calibri" w:eastAsia="Calibri" w:hAnsi="Calibri" w:cs="Calibri"/>
          <w:color w:val="236BAA"/>
        </w:rPr>
        <w:t>info@uchi.ru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72" w:rsidRDefault="00956172">
      <w:r>
        <w:separator/>
      </w:r>
    </w:p>
  </w:footnote>
  <w:footnote w:type="continuationSeparator" w:id="0">
    <w:p w:rsidR="00956172" w:rsidRDefault="0095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263" w:rsidRDefault="00E33BA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D3263" w:rsidRDefault="00BD326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263" w:rsidRDefault="00E33BA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796E">
      <w:rPr>
        <w:noProof/>
        <w:color w:val="000000"/>
      </w:rPr>
      <w:t>1</w:t>
    </w:r>
    <w:r>
      <w:rPr>
        <w:color w:val="000000"/>
      </w:rPr>
      <w:fldChar w:fldCharType="end"/>
    </w:r>
  </w:p>
  <w:p w:rsidR="00BD3263" w:rsidRDefault="00BD3263">
    <w:pPr>
      <w:pStyle w:val="1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26880"/>
    <w:multiLevelType w:val="multilevel"/>
    <w:tmpl w:val="9F8067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F32ADC"/>
    <w:multiLevelType w:val="hybridMultilevel"/>
    <w:tmpl w:val="BDA4C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263"/>
    <w:rsid w:val="00082CA4"/>
    <w:rsid w:val="00093EBB"/>
    <w:rsid w:val="000D5F91"/>
    <w:rsid w:val="000E71E9"/>
    <w:rsid w:val="00266B98"/>
    <w:rsid w:val="002B0783"/>
    <w:rsid w:val="002E6F27"/>
    <w:rsid w:val="004B66CF"/>
    <w:rsid w:val="005C10A3"/>
    <w:rsid w:val="005D340E"/>
    <w:rsid w:val="00640959"/>
    <w:rsid w:val="00700DAE"/>
    <w:rsid w:val="00787206"/>
    <w:rsid w:val="007B5DA6"/>
    <w:rsid w:val="00804000"/>
    <w:rsid w:val="00852A86"/>
    <w:rsid w:val="00876513"/>
    <w:rsid w:val="008D241C"/>
    <w:rsid w:val="00956172"/>
    <w:rsid w:val="00AC796E"/>
    <w:rsid w:val="00AD52E7"/>
    <w:rsid w:val="00B962A1"/>
    <w:rsid w:val="00BD3263"/>
    <w:rsid w:val="00BD3A2B"/>
    <w:rsid w:val="00C00D28"/>
    <w:rsid w:val="00C106B1"/>
    <w:rsid w:val="00C96F44"/>
    <w:rsid w:val="00CB7C9B"/>
    <w:rsid w:val="00DD5A46"/>
    <w:rsid w:val="00E33BA3"/>
    <w:rsid w:val="00E97061"/>
    <w:rsid w:val="00EE5C79"/>
    <w:rsid w:val="00F81CBD"/>
    <w:rsid w:val="00F83E54"/>
    <w:rsid w:val="00FD53C4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0E088"/>
  <w15:docId w15:val="{4049D658-A59B-E647-873D-D7647090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6409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959"/>
  </w:style>
  <w:style w:type="paragraph" w:styleId="a7">
    <w:name w:val="header"/>
    <w:basedOn w:val="a"/>
    <w:link w:val="a8"/>
    <w:uiPriority w:val="99"/>
    <w:unhideWhenUsed/>
    <w:rsid w:val="00640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959"/>
  </w:style>
  <w:style w:type="paragraph" w:customStyle="1" w:styleId="c6">
    <w:name w:val="c6"/>
    <w:basedOn w:val="a"/>
    <w:rsid w:val="00C106B1"/>
    <w:pPr>
      <w:spacing w:before="100" w:beforeAutospacing="1" w:after="100" w:afterAutospacing="1"/>
    </w:pPr>
    <w:rPr>
      <w:rFonts w:ascii="Times New Roman" w:eastAsia="Times New Roman" w:hAnsi="Times New Roman" w:cs="Times New Roman"/>
      <w:u w:color="000000"/>
      <w:lang w:eastAsia="ru-RU"/>
    </w:rPr>
  </w:style>
  <w:style w:type="paragraph" w:styleId="a9">
    <w:name w:val="List Paragraph"/>
    <w:basedOn w:val="a"/>
    <w:uiPriority w:val="34"/>
    <w:qFormat/>
    <w:rsid w:val="000D5F91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7061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70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hi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hi.ru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</dc:creator>
  <cp:lastModifiedBy>Government Relationships</cp:lastModifiedBy>
  <cp:revision>4</cp:revision>
  <cp:lastPrinted>2020-01-23T17:44:00Z</cp:lastPrinted>
  <dcterms:created xsi:type="dcterms:W3CDTF">2020-01-23T17:44:00Z</dcterms:created>
  <dcterms:modified xsi:type="dcterms:W3CDTF">2020-04-19T17:24:00Z</dcterms:modified>
</cp:coreProperties>
</file>