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02E4" w14:textId="378C908F" w:rsidR="002A669E" w:rsidRPr="008A3EB9" w:rsidRDefault="008A3EB9" w:rsidP="008A3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E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64D09" wp14:editId="0B335C18">
            <wp:extent cx="6334733" cy="8983065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13" cy="89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D4D4" w14:textId="77777777" w:rsid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F89D82" w14:textId="08CFCC6B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14:paraId="1BBF694F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о Краевом конкурсе педагогических разработок «Этнокультурное образование: традиции и современные технологии» на тему «Образовательный код: изучаем прошлое – формируем будущее» для образовательных учреждений Пермского края</w:t>
      </w:r>
    </w:p>
    <w:p w14:paraId="1937B074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900D3" w14:textId="77777777" w:rsidR="008A3EB9" w:rsidRPr="008A3EB9" w:rsidRDefault="008A3EB9" w:rsidP="008A3E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5215859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Краевой конкурс педагогических разработок «Этнокультурное образование: традиции и современные технологии» (далее – Конкурс) организует Государственное автономное учреждение дополнительного профессионального образования «Институт развития образования Пермского края» (далее – ИРО ПК).</w:t>
      </w:r>
    </w:p>
    <w:p w14:paraId="0B4722EE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Конкурс направлен на поддержку и развитие научно-исследовательской и творческой деятельности педагогич</w:t>
      </w:r>
      <w:r w:rsidRPr="008A3EB9">
        <w:rPr>
          <w:rFonts w:ascii="Times New Roman" w:hAnsi="Times New Roman" w:cs="Times New Roman"/>
          <w:sz w:val="24"/>
          <w:szCs w:val="24"/>
        </w:rPr>
        <w:t>е</w:t>
      </w:r>
      <w:r w:rsidRPr="008A3EB9">
        <w:rPr>
          <w:rFonts w:ascii="Times New Roman" w:hAnsi="Times New Roman" w:cs="Times New Roman"/>
          <w:sz w:val="24"/>
          <w:szCs w:val="24"/>
        </w:rPr>
        <w:t xml:space="preserve">ских работников по обновлению и развитию этнокультурного и регионального содержания образования. </w:t>
      </w:r>
    </w:p>
    <w:p w14:paraId="4313BAB6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Конкурс 2023 года посвящен Году педагога и наставника. Тема Конкурса </w:t>
      </w:r>
      <w:r w:rsidRPr="008A3EB9">
        <w:rPr>
          <w:rFonts w:ascii="Times New Roman" w:hAnsi="Times New Roman" w:cs="Times New Roman"/>
          <w:b/>
          <w:sz w:val="24"/>
          <w:szCs w:val="24"/>
        </w:rPr>
        <w:t>«Образовательный код: изучаем прошлое – формируем будущее»</w:t>
      </w:r>
      <w:r w:rsidRPr="008A3EB9">
        <w:rPr>
          <w:rFonts w:ascii="Times New Roman" w:hAnsi="Times New Roman" w:cs="Times New Roman"/>
          <w:sz w:val="24"/>
          <w:szCs w:val="24"/>
        </w:rPr>
        <w:t>. Каждый регион России имеет свои уникальные черты, историю и традиции, это огромный «багаж», который определяет региональное самосознание и способствует формированию позитивного восприятия своей малой родины. Педагоги в рамках образовательной деятельности нередко исследуют местное культурное наследие и передают накопленный опыт молодым поколениям – «строителям будущего». Одним из методов передачи уникальных местных традиций и способов погружения обучающихся в колорит могут быть разработки педагогов в виде дидактических карточек, с помощью которых ребята самостоятельно узнают важную информацию о своем крае и осваивают элементы народной культуры.</w:t>
      </w:r>
    </w:p>
    <w:p w14:paraId="66EE9F12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8A3EB9">
        <w:rPr>
          <w:rFonts w:ascii="Times New Roman" w:hAnsi="Times New Roman" w:cs="Times New Roman"/>
          <w:sz w:val="24"/>
          <w:szCs w:val="24"/>
        </w:rPr>
        <w:t xml:space="preserve"> развитие системы этнокультурного и краеведческого содержания образования, профессиональных, творческих компетентностей педагогов Пермского края.</w:t>
      </w:r>
    </w:p>
    <w:p w14:paraId="6B597643" w14:textId="77777777" w:rsidR="008A3EB9" w:rsidRPr="008A3EB9" w:rsidRDefault="008A3EB9" w:rsidP="008A3E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Pr="008A3EB9">
        <w:rPr>
          <w:rFonts w:ascii="Times New Roman" w:hAnsi="Times New Roman" w:cs="Times New Roman"/>
          <w:sz w:val="24"/>
          <w:szCs w:val="24"/>
        </w:rPr>
        <w:t>:</w:t>
      </w:r>
    </w:p>
    <w:p w14:paraId="621AEAC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повышение профессиональных компетентностей педагогов Пермского края;</w:t>
      </w:r>
    </w:p>
    <w:p w14:paraId="3DAE2A5D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выявление и распространение инновационного и положительного опыта педагогов Пермского края в использовании этнокультурного и регионального содержания в воспитательной деятельности;</w:t>
      </w:r>
    </w:p>
    <w:p w14:paraId="5D9C099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поддержка творческих начинаний педагогов.</w:t>
      </w:r>
    </w:p>
    <w:p w14:paraId="46292E4A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</w:p>
    <w:p w14:paraId="34E1A274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В Конкурсе могут принять участие педагогические работники организаций общего, специального, среднего профессионального, дополнительного образования.</w:t>
      </w:r>
    </w:p>
    <w:p w14:paraId="4F220040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Выдвижение на участие в Конкурсе производится образовательными организациями или педагогическими работниками самостоятельно.</w:t>
      </w:r>
    </w:p>
    <w:p w14:paraId="6670755C" w14:textId="77777777" w:rsidR="008A3EB9" w:rsidRPr="008A3EB9" w:rsidRDefault="008A3EB9" w:rsidP="008A3E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3. КОНКУРСНЫЕ РАБОТЫ</w:t>
      </w:r>
    </w:p>
    <w:p w14:paraId="035329A9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Pr="008A3EB9">
        <w:rPr>
          <w:rFonts w:ascii="Times New Roman" w:hAnsi="Times New Roman" w:cs="Times New Roman"/>
          <w:b/>
          <w:sz w:val="24"/>
          <w:szCs w:val="24"/>
        </w:rPr>
        <w:t>Дидактические карточки</w:t>
      </w:r>
      <w:r w:rsidRPr="008A3EB9">
        <w:rPr>
          <w:rFonts w:ascii="Times New Roman" w:hAnsi="Times New Roman" w:cs="Times New Roman"/>
          <w:sz w:val="24"/>
          <w:szCs w:val="24"/>
        </w:rPr>
        <w:t>. Карточка может служить в качестве вспомогательного материала, быть своеобразной «шпаргалкой» или средством для самостоятельного изучения обучающимися.</w:t>
      </w:r>
    </w:p>
    <w:p w14:paraId="2871E6B4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Дидактическая карточка должна представлять собой поэтапное описание действий, своеобразную инструкцию, которые дают возможность:</w:t>
      </w:r>
    </w:p>
    <w:p w14:paraId="34AC449C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освоить народные произведения (народный танец, песню, игру и др.);</w:t>
      </w:r>
    </w:p>
    <w:p w14:paraId="4FD0EE83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воспроизвести народный ритуал, обряд;</w:t>
      </w:r>
    </w:p>
    <w:p w14:paraId="1D5AE944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изготовить предмет по традиционной технологии (музыкальный инструмент, блюдо, игрушку, утварь, предмет одежды, узор вышивки и др.);</w:t>
      </w:r>
    </w:p>
    <w:p w14:paraId="43B388BB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включить традицию в свою деятельность через новые технологии и приемы (например, написать поздравление на родном языке, создать узор в электронных программах, использовать старые предметы в новой роли).</w:t>
      </w:r>
    </w:p>
    <w:p w14:paraId="59913C28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B9">
        <w:rPr>
          <w:rFonts w:ascii="Times New Roman" w:hAnsi="Times New Roman" w:cs="Times New Roman"/>
          <w:sz w:val="24"/>
          <w:szCs w:val="24"/>
          <w:u w:val="single"/>
        </w:rPr>
        <w:t>Рекомендуемая структура Дидактической карточки.</w:t>
      </w:r>
    </w:p>
    <w:p w14:paraId="33BDBCA6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b/>
          <w:i/>
          <w:sz w:val="24"/>
          <w:szCs w:val="24"/>
        </w:rPr>
        <w:t>1. часть</w:t>
      </w:r>
      <w:r w:rsidRPr="008A3EB9">
        <w:rPr>
          <w:rFonts w:ascii="Times New Roman" w:hAnsi="Times New Roman" w:cs="Times New Roman"/>
          <w:i/>
          <w:sz w:val="24"/>
          <w:szCs w:val="24"/>
        </w:rPr>
        <w:t>. Методическое описание.</w:t>
      </w:r>
    </w:p>
    <w:p w14:paraId="10FAF849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1.1. ФИО педагога,</w:t>
      </w:r>
    </w:p>
    <w:p w14:paraId="0713C30B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1.2. Название,</w:t>
      </w:r>
    </w:p>
    <w:p w14:paraId="1C2E2B28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1.3. Какое произведение или предмет описаны,</w:t>
      </w:r>
    </w:p>
    <w:p w14:paraId="323A4CD0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lastRenderedPageBreak/>
        <w:t>1.4. История произведения/предмета (время, место распространения, назначение),</w:t>
      </w:r>
    </w:p>
    <w:p w14:paraId="01A192A5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1.5. Возраст обучающихся, на которых ориентирована карточка,</w:t>
      </w:r>
    </w:p>
    <w:p w14:paraId="2E837792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1.6. Чем интересно произведение / предмет для обучающихся данного возраста,</w:t>
      </w:r>
    </w:p>
    <w:p w14:paraId="048ED54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1.7. Какие навыки, умения получат обучающиеся в ходе освоения,</w:t>
      </w:r>
    </w:p>
    <w:p w14:paraId="76992E2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1.8. Необходимые материалы и инструменты,</w:t>
      </w:r>
    </w:p>
    <w:p w14:paraId="6D8D053E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1.9. На каких предметах, занятиях можно использовать карточку,</w:t>
      </w:r>
    </w:p>
    <w:p w14:paraId="560F070B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1.10. Использованные источники и литература.</w:t>
      </w:r>
    </w:p>
    <w:p w14:paraId="198E2404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b/>
          <w:i/>
          <w:sz w:val="24"/>
          <w:szCs w:val="24"/>
        </w:rPr>
        <w:t>2 часть</w:t>
      </w:r>
      <w:r w:rsidRPr="008A3EB9">
        <w:rPr>
          <w:rFonts w:ascii="Times New Roman" w:hAnsi="Times New Roman" w:cs="Times New Roman"/>
          <w:i/>
          <w:sz w:val="24"/>
          <w:szCs w:val="24"/>
        </w:rPr>
        <w:t>. Описание техники освоения произведения, воспроизведения ритуала, изготовления предмета, создания своего произведения.</w:t>
      </w:r>
    </w:p>
    <w:p w14:paraId="7D0859F5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EB9">
        <w:rPr>
          <w:rFonts w:ascii="Times New Roman" w:hAnsi="Times New Roman" w:cs="Times New Roman"/>
          <w:i/>
          <w:sz w:val="24"/>
          <w:szCs w:val="24"/>
        </w:rPr>
        <w:t>Описание может сопровождаться схемами, рисунками, фотографиями, нотами и др. Для удобства можно выделить несколько этапов (частей).</w:t>
      </w:r>
    </w:p>
    <w:p w14:paraId="44700829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  <w:u w:val="single"/>
        </w:rPr>
        <w:t>Материалы на родных (не русском) языках</w:t>
      </w:r>
      <w:r w:rsidRPr="008A3EB9">
        <w:rPr>
          <w:rFonts w:ascii="Times New Roman" w:hAnsi="Times New Roman" w:cs="Times New Roman"/>
          <w:sz w:val="24"/>
          <w:szCs w:val="24"/>
        </w:rPr>
        <w:t xml:space="preserve"> просим сопроводить пояснениями на русском языке.</w:t>
      </w:r>
    </w:p>
    <w:p w14:paraId="18F5E5FD" w14:textId="77777777" w:rsidR="008A3EB9" w:rsidRPr="008A3EB9" w:rsidRDefault="008A3EB9" w:rsidP="008A3E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4. НОМИНАЦИИ</w:t>
      </w:r>
    </w:p>
    <w:p w14:paraId="2C84CD43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14:paraId="7DC35F93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i/>
          <w:sz w:val="24"/>
          <w:szCs w:val="24"/>
        </w:rPr>
        <w:t xml:space="preserve">1 номинация – Традиционные формы народного наследия </w:t>
      </w:r>
      <w:r w:rsidRPr="008A3EB9">
        <w:rPr>
          <w:rFonts w:ascii="Times New Roman" w:hAnsi="Times New Roman" w:cs="Times New Roman"/>
          <w:sz w:val="24"/>
          <w:szCs w:val="24"/>
        </w:rPr>
        <w:t>– освоение традиционных произведений, ремесел, ритуалов и других элементов народной культуры;</w:t>
      </w:r>
    </w:p>
    <w:p w14:paraId="4B367B3E" w14:textId="77777777" w:rsidR="008A3EB9" w:rsidRPr="008A3EB9" w:rsidRDefault="008A3EB9" w:rsidP="008A3E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A3EB9">
        <w:rPr>
          <w:rFonts w:ascii="Times New Roman" w:hAnsi="Times New Roman" w:cs="Times New Roman"/>
          <w:b/>
          <w:i/>
          <w:sz w:val="24"/>
          <w:szCs w:val="24"/>
        </w:rPr>
        <w:t xml:space="preserve"> номинация – Современные </w:t>
      </w:r>
      <w:proofErr w:type="spellStart"/>
      <w:r w:rsidRPr="008A3EB9">
        <w:rPr>
          <w:rFonts w:ascii="Times New Roman" w:hAnsi="Times New Roman" w:cs="Times New Roman"/>
          <w:b/>
          <w:i/>
          <w:sz w:val="24"/>
          <w:szCs w:val="24"/>
        </w:rPr>
        <w:t>этнообразовательные</w:t>
      </w:r>
      <w:proofErr w:type="spellEnd"/>
      <w:r w:rsidRPr="008A3EB9">
        <w:rPr>
          <w:rFonts w:ascii="Times New Roman" w:hAnsi="Times New Roman" w:cs="Times New Roman"/>
          <w:b/>
          <w:i/>
          <w:sz w:val="24"/>
          <w:szCs w:val="24"/>
        </w:rPr>
        <w:t xml:space="preserve"> практики и приемы </w:t>
      </w:r>
      <w:r w:rsidRPr="008A3EB9">
        <w:rPr>
          <w:rFonts w:ascii="Times New Roman" w:hAnsi="Times New Roman" w:cs="Times New Roman"/>
          <w:sz w:val="24"/>
          <w:szCs w:val="24"/>
        </w:rPr>
        <w:t>– сочетание народных традиций и новейших, актуальных образовательных форм, методов и технологий.</w:t>
      </w:r>
    </w:p>
    <w:p w14:paraId="0422E8A5" w14:textId="77777777" w:rsidR="008A3EB9" w:rsidRPr="008A3EB9" w:rsidRDefault="008A3EB9" w:rsidP="008A3E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5. ТРЕБОВАНИЯ К МАТЕРИАЛАМ</w:t>
      </w:r>
    </w:p>
    <w:p w14:paraId="4A43C3B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От каждого участника на Конкурс принимается </w:t>
      </w:r>
      <w:r w:rsidRPr="008A3EB9">
        <w:rPr>
          <w:rFonts w:ascii="Times New Roman" w:hAnsi="Times New Roman" w:cs="Times New Roman"/>
          <w:sz w:val="24"/>
          <w:szCs w:val="24"/>
          <w:u w:val="single"/>
        </w:rPr>
        <w:t>только одна конкурсная работа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24B8A2D8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Участники должны прислать:</w:t>
      </w:r>
    </w:p>
    <w:p w14:paraId="5A4BFE00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1) Отсканированную заявку с подписью (см. Приложение):</w:t>
      </w:r>
    </w:p>
    <w:p w14:paraId="305C356B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2) Дидактическую карточку в формате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5C7A2788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Принимаются только авторские разработки.</w:t>
      </w:r>
    </w:p>
    <w:p w14:paraId="554B6831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Материалы, не соответствующие требованиям, не рассматриваются.</w:t>
      </w:r>
    </w:p>
    <w:p w14:paraId="48E90D32" w14:textId="77777777" w:rsidR="008A3EB9" w:rsidRPr="008A3EB9" w:rsidRDefault="008A3EB9" w:rsidP="008A3E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14:paraId="2FAC187F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новизна разработки, оригинальность и креативность автора,</w:t>
      </w:r>
    </w:p>
    <w:p w14:paraId="78349819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использование регионального краеведческого и этнокультурного материала,</w:t>
      </w:r>
    </w:p>
    <w:p w14:paraId="14BC00B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доступность описания для обучающихся,</w:t>
      </w:r>
    </w:p>
    <w:p w14:paraId="0B74ACF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логичность и грамотность методического описания,</w:t>
      </w:r>
    </w:p>
    <w:p w14:paraId="161C984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последовательность и полнота содержания дидактической карточки,</w:t>
      </w:r>
    </w:p>
    <w:p w14:paraId="620AFB77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- эстетичность оформления.</w:t>
      </w:r>
    </w:p>
    <w:p w14:paraId="5A5DE0FE" w14:textId="77777777" w:rsidR="008A3EB9" w:rsidRPr="008A3EB9" w:rsidRDefault="008A3EB9" w:rsidP="008A3E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7. ОРГАНИЗАЦИЯ КОНКУРСА. ПОРЯДОК ПРОВЕДЕНИЯ И ПРЕДОСТАВЛЕНИЯ МАТЕРИАЛОВ.</w:t>
      </w:r>
    </w:p>
    <w:p w14:paraId="5E8D452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8A3EB9">
        <w:rPr>
          <w:rFonts w:ascii="Times New Roman" w:hAnsi="Times New Roman" w:cs="Times New Roman"/>
          <w:sz w:val="24"/>
          <w:szCs w:val="24"/>
        </w:rPr>
        <w:t xml:space="preserve"> Конкурсом осуществляет ИРО ПК.</w:t>
      </w:r>
    </w:p>
    <w:p w14:paraId="6CA354BD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Состав членов </w:t>
      </w:r>
      <w:r w:rsidRPr="008A3EB9">
        <w:rPr>
          <w:rFonts w:ascii="Times New Roman" w:hAnsi="Times New Roman" w:cs="Times New Roman"/>
          <w:b/>
          <w:sz w:val="24"/>
          <w:szCs w:val="24"/>
        </w:rPr>
        <w:t>жюри</w:t>
      </w:r>
      <w:r w:rsidRPr="008A3EB9">
        <w:rPr>
          <w:rFonts w:ascii="Times New Roman" w:hAnsi="Times New Roman" w:cs="Times New Roman"/>
          <w:sz w:val="24"/>
          <w:szCs w:val="24"/>
        </w:rPr>
        <w:t xml:space="preserve"> утверждается по приказу ИРО ПК.</w:t>
      </w:r>
    </w:p>
    <w:p w14:paraId="50F6D9DC" w14:textId="77777777" w:rsidR="008A3EB9" w:rsidRPr="008A3EB9" w:rsidRDefault="008A3EB9" w:rsidP="008A3E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Этапы проведения Конкурса</w:t>
      </w:r>
      <w:r w:rsidRPr="008A3EB9">
        <w:rPr>
          <w:rFonts w:ascii="Times New Roman" w:hAnsi="Times New Roman" w:cs="Times New Roman"/>
          <w:sz w:val="24"/>
          <w:szCs w:val="24"/>
        </w:rPr>
        <w:t>:</w:t>
      </w:r>
    </w:p>
    <w:p w14:paraId="2910A8DC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B9">
        <w:rPr>
          <w:rFonts w:ascii="Times New Roman" w:hAnsi="Times New Roman" w:cs="Times New Roman"/>
          <w:sz w:val="24"/>
          <w:szCs w:val="24"/>
        </w:rPr>
        <w:t xml:space="preserve">. Сбор заявок и конкурсных материалов с </w:t>
      </w:r>
      <w:r w:rsidRPr="008A3EB9">
        <w:rPr>
          <w:rFonts w:ascii="Times New Roman" w:hAnsi="Times New Roman" w:cs="Times New Roman"/>
          <w:b/>
          <w:sz w:val="24"/>
          <w:szCs w:val="24"/>
        </w:rPr>
        <w:t>1 марта по 19 мая 2023 года</w:t>
      </w:r>
      <w:r w:rsidRPr="008A3EB9">
        <w:rPr>
          <w:rFonts w:ascii="Times New Roman" w:hAnsi="Times New Roman" w:cs="Times New Roman"/>
          <w:sz w:val="24"/>
          <w:szCs w:val="24"/>
        </w:rPr>
        <w:t xml:space="preserve">. Форма заявки – см. </w:t>
      </w:r>
      <w:r w:rsidRPr="008A3EB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7F2AD4E3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3EB9">
        <w:rPr>
          <w:rFonts w:ascii="Times New Roman" w:hAnsi="Times New Roman" w:cs="Times New Roman"/>
          <w:sz w:val="24"/>
          <w:szCs w:val="24"/>
        </w:rPr>
        <w:t xml:space="preserve">. Работа жюри </w:t>
      </w:r>
      <w:r w:rsidRPr="008A3EB9">
        <w:rPr>
          <w:rFonts w:ascii="Times New Roman" w:hAnsi="Times New Roman" w:cs="Times New Roman"/>
          <w:b/>
          <w:sz w:val="24"/>
          <w:szCs w:val="24"/>
        </w:rPr>
        <w:t>22 – 31 мая 2021 года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293607EB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3EB9">
        <w:rPr>
          <w:rFonts w:ascii="Times New Roman" w:hAnsi="Times New Roman" w:cs="Times New Roman"/>
          <w:sz w:val="24"/>
          <w:szCs w:val="24"/>
        </w:rPr>
        <w:t>. Итоги Конкурса появятся на сайте ИРО ПК (</w:t>
      </w:r>
      <w:hyperlink r:id="rId5" w:history="1">
        <w:r w:rsidRPr="008A3EB9">
          <w:rPr>
            <w:rStyle w:val="a3"/>
            <w:rFonts w:ascii="Times New Roman" w:hAnsi="Times New Roman"/>
            <w:sz w:val="24"/>
            <w:szCs w:val="24"/>
          </w:rPr>
          <w:t>http://iro.perm.ru/</w:t>
        </w:r>
      </w:hyperlink>
      <w:r w:rsidRPr="008A3EB9">
        <w:rPr>
          <w:rFonts w:ascii="Times New Roman" w:hAnsi="Times New Roman" w:cs="Times New Roman"/>
          <w:sz w:val="24"/>
          <w:szCs w:val="24"/>
        </w:rPr>
        <w:t xml:space="preserve">) </w:t>
      </w:r>
      <w:r w:rsidRPr="008A3EB9">
        <w:rPr>
          <w:rFonts w:ascii="Times New Roman" w:hAnsi="Times New Roman" w:cs="Times New Roman"/>
          <w:b/>
          <w:sz w:val="24"/>
          <w:szCs w:val="24"/>
        </w:rPr>
        <w:t>после 5 июня 2023 года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18DA9B2A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Прием конкурсных материалов</w:t>
      </w:r>
      <w:r w:rsidRPr="008A3EB9">
        <w:rPr>
          <w:rFonts w:ascii="Times New Roman" w:hAnsi="Times New Roman" w:cs="Times New Roman"/>
          <w:sz w:val="24"/>
          <w:szCs w:val="24"/>
        </w:rPr>
        <w:t xml:space="preserve">. Заявки и конкурсные материалы принимаются в электронном виде на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3EB9">
        <w:rPr>
          <w:rFonts w:ascii="Times New Roman" w:hAnsi="Times New Roman" w:cs="Times New Roman"/>
          <w:sz w:val="24"/>
          <w:szCs w:val="24"/>
        </w:rPr>
        <w:t>-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3EB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A3EB9">
          <w:rPr>
            <w:rStyle w:val="a3"/>
            <w:rFonts w:ascii="Times New Roman" w:hAnsi="Times New Roman"/>
            <w:sz w:val="24"/>
            <w:szCs w:val="24"/>
            <w:lang w:val="en-US"/>
          </w:rPr>
          <w:t>etno</w:t>
        </w:r>
        <w:r w:rsidRPr="008A3EB9">
          <w:rPr>
            <w:rStyle w:val="a3"/>
            <w:rFonts w:ascii="Times New Roman" w:hAnsi="Times New Roman"/>
            <w:sz w:val="24"/>
            <w:szCs w:val="24"/>
          </w:rPr>
          <w:t>-</w:t>
        </w:r>
        <w:r w:rsidRPr="008A3EB9">
          <w:rPr>
            <w:rStyle w:val="a3"/>
            <w:rFonts w:ascii="Times New Roman" w:hAnsi="Times New Roman"/>
            <w:sz w:val="24"/>
            <w:szCs w:val="24"/>
            <w:lang w:val="en-US"/>
          </w:rPr>
          <w:t>iropk</w:t>
        </w:r>
        <w:r w:rsidRPr="008A3EB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8A3EB9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8A3EB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A3EB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A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F571A" w14:textId="77777777" w:rsidR="008A3EB9" w:rsidRPr="008A3EB9" w:rsidRDefault="008A3EB9" w:rsidP="008A3E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7. НАГРАЖДЕНИЕ УЧАСТНИКОВ КОНКУРСА</w:t>
      </w:r>
      <w:r w:rsidRPr="008A3EB9">
        <w:rPr>
          <w:rFonts w:ascii="Times New Roman" w:hAnsi="Times New Roman" w:cs="Times New Roman"/>
          <w:sz w:val="24"/>
          <w:szCs w:val="24"/>
        </w:rPr>
        <w:t>.</w:t>
      </w:r>
    </w:p>
    <w:p w14:paraId="513D46CD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награждаются дипломами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B9">
        <w:rPr>
          <w:rFonts w:ascii="Times New Roman" w:hAnsi="Times New Roman" w:cs="Times New Roman"/>
          <w:sz w:val="24"/>
          <w:szCs w:val="24"/>
        </w:rPr>
        <w:t xml:space="preserve">,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3EB9">
        <w:rPr>
          <w:rFonts w:ascii="Times New Roman" w:hAnsi="Times New Roman" w:cs="Times New Roman"/>
          <w:sz w:val="24"/>
          <w:szCs w:val="24"/>
        </w:rPr>
        <w:t xml:space="preserve">,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A3EB9">
        <w:rPr>
          <w:rFonts w:ascii="Times New Roman" w:hAnsi="Times New Roman" w:cs="Times New Roman"/>
          <w:sz w:val="24"/>
          <w:szCs w:val="24"/>
        </w:rPr>
        <w:t xml:space="preserve"> степеней.</w:t>
      </w:r>
    </w:p>
    <w:p w14:paraId="36D215D1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Остальным участникам Конкурса, представившим достойные работы, будут вручены специальные дипломы и сертификаты.</w:t>
      </w:r>
    </w:p>
    <w:p w14:paraId="349BC99E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Лучшие работы Конкурса планируется включить в электронный сборник и разместить на сайте ИРО ПК. </w:t>
      </w:r>
    </w:p>
    <w:p w14:paraId="5792924E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3A75C" w14:textId="77777777" w:rsidR="008A3EB9" w:rsidRPr="008A3EB9" w:rsidRDefault="008A3EB9" w:rsidP="008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обращаться к Голевой Татьяне Геннадьевне (тел. 89028031986, 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3EB9">
        <w:rPr>
          <w:rFonts w:ascii="Times New Roman" w:hAnsi="Times New Roman" w:cs="Times New Roman"/>
          <w:sz w:val="24"/>
          <w:szCs w:val="24"/>
        </w:rPr>
        <w:t>-</w:t>
      </w:r>
      <w:r w:rsidRPr="008A3E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3E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3EB9">
        <w:rPr>
          <w:rFonts w:ascii="Times New Roman" w:hAnsi="Times New Roman" w:cs="Times New Roman"/>
          <w:sz w:val="24"/>
          <w:szCs w:val="24"/>
          <w:lang w:val="en-US"/>
        </w:rPr>
        <w:t>golevat</w:t>
      </w:r>
      <w:proofErr w:type="spellEnd"/>
      <w:r w:rsidRPr="008A3EB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A3EB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A3E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3E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3EB9">
        <w:rPr>
          <w:rFonts w:ascii="Times New Roman" w:hAnsi="Times New Roman" w:cs="Times New Roman"/>
          <w:sz w:val="24"/>
          <w:szCs w:val="24"/>
        </w:rPr>
        <w:t>).</w:t>
      </w:r>
    </w:p>
    <w:p w14:paraId="003832EB" w14:textId="77777777" w:rsidR="008A3EB9" w:rsidRPr="008A3EB9" w:rsidRDefault="008A3EB9" w:rsidP="008A3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br w:type="page"/>
      </w:r>
      <w:r w:rsidRPr="008A3E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7060138" w14:textId="77777777" w:rsidR="008A3EB9" w:rsidRPr="008A3EB9" w:rsidRDefault="008A3EB9" w:rsidP="008A3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97C64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45D5CF47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B9">
        <w:rPr>
          <w:rFonts w:ascii="Times New Roman" w:hAnsi="Times New Roman" w:cs="Times New Roman"/>
          <w:b/>
          <w:sz w:val="24"/>
          <w:szCs w:val="24"/>
        </w:rPr>
        <w:t>на участие в конкурсе педагогических разработок «Этнокультурное образование: традиции и современные технологии» на тему «Образовательный код: изучаем прошлое – формируем будущее» для образовательных учреждений Пермского края</w:t>
      </w:r>
    </w:p>
    <w:p w14:paraId="367DA1E6" w14:textId="77777777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34"/>
      </w:tblGrid>
      <w:tr w:rsidR="008A3EB9" w:rsidRPr="008A3EB9" w14:paraId="3B71F222" w14:textId="77777777" w:rsidTr="007F39C7">
        <w:tc>
          <w:tcPr>
            <w:tcW w:w="3686" w:type="dxa"/>
          </w:tcPr>
          <w:p w14:paraId="0CB8D5F7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034" w:type="dxa"/>
          </w:tcPr>
          <w:p w14:paraId="29F51D4E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5A039A0F" w14:textId="77777777" w:rsidTr="007F39C7">
        <w:tc>
          <w:tcPr>
            <w:tcW w:w="3686" w:type="dxa"/>
          </w:tcPr>
          <w:p w14:paraId="1D62D00E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 xml:space="preserve">Автор(ы) разработки (ФИО </w:t>
            </w:r>
            <w:r w:rsidRPr="008A3EB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14:paraId="72D46A6C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6373DD6A" w14:textId="77777777" w:rsidTr="007F39C7">
        <w:tc>
          <w:tcPr>
            <w:tcW w:w="3686" w:type="dxa"/>
          </w:tcPr>
          <w:p w14:paraId="573A0FC8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34" w:type="dxa"/>
          </w:tcPr>
          <w:p w14:paraId="697C5FCB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2CA66EFA" w14:textId="77777777" w:rsidTr="007F39C7">
        <w:tc>
          <w:tcPr>
            <w:tcW w:w="3686" w:type="dxa"/>
          </w:tcPr>
          <w:p w14:paraId="6F021035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</w:tcPr>
          <w:p w14:paraId="3D34C641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5EDE7A09" w14:textId="77777777" w:rsidTr="007F39C7">
        <w:tc>
          <w:tcPr>
            <w:tcW w:w="3686" w:type="dxa"/>
          </w:tcPr>
          <w:p w14:paraId="07FC2B9D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Вид и название разработки</w:t>
            </w:r>
          </w:p>
        </w:tc>
        <w:tc>
          <w:tcPr>
            <w:tcW w:w="6034" w:type="dxa"/>
          </w:tcPr>
          <w:p w14:paraId="7021E1C0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4E884976" w14:textId="77777777" w:rsidTr="007F39C7">
        <w:tc>
          <w:tcPr>
            <w:tcW w:w="9720" w:type="dxa"/>
            <w:gridSpan w:val="2"/>
          </w:tcPr>
          <w:p w14:paraId="17FC8BB4" w14:textId="77777777" w:rsidR="008A3EB9" w:rsidRPr="008A3EB9" w:rsidRDefault="008A3EB9" w:rsidP="008A3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A3EB9" w:rsidRPr="008A3EB9" w14:paraId="67D54707" w14:textId="77777777" w:rsidTr="007F39C7">
        <w:tc>
          <w:tcPr>
            <w:tcW w:w="3686" w:type="dxa"/>
          </w:tcPr>
          <w:p w14:paraId="5D77223C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Рабочий адрес</w:t>
            </w:r>
          </w:p>
        </w:tc>
        <w:tc>
          <w:tcPr>
            <w:tcW w:w="6034" w:type="dxa"/>
          </w:tcPr>
          <w:p w14:paraId="3E6946FE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161E2E03" w14:textId="77777777" w:rsidTr="007F39C7">
        <w:tc>
          <w:tcPr>
            <w:tcW w:w="3686" w:type="dxa"/>
          </w:tcPr>
          <w:p w14:paraId="7C12BFB1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034" w:type="dxa"/>
          </w:tcPr>
          <w:p w14:paraId="7650D592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5D68C9F4" w14:textId="77777777" w:rsidTr="007F39C7">
        <w:tc>
          <w:tcPr>
            <w:tcW w:w="3686" w:type="dxa"/>
          </w:tcPr>
          <w:p w14:paraId="1ED7F931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Мобильный или домашний телефон</w:t>
            </w:r>
          </w:p>
        </w:tc>
        <w:tc>
          <w:tcPr>
            <w:tcW w:w="6034" w:type="dxa"/>
          </w:tcPr>
          <w:p w14:paraId="5E7F86F2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B9" w:rsidRPr="008A3EB9" w14:paraId="35537981" w14:textId="77777777" w:rsidTr="007F39C7">
        <w:tc>
          <w:tcPr>
            <w:tcW w:w="3686" w:type="dxa"/>
          </w:tcPr>
          <w:p w14:paraId="18187FE4" w14:textId="77777777" w:rsidR="008A3EB9" w:rsidRPr="008A3EB9" w:rsidRDefault="008A3EB9" w:rsidP="008A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B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34" w:type="dxa"/>
          </w:tcPr>
          <w:p w14:paraId="7EEF1708" w14:textId="77777777" w:rsidR="008A3EB9" w:rsidRPr="008A3EB9" w:rsidRDefault="008A3EB9" w:rsidP="008A3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91D68" w14:textId="77777777" w:rsidR="008A3EB9" w:rsidRPr="008A3EB9" w:rsidRDefault="008A3EB9" w:rsidP="008A3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A0CEE" w14:textId="77777777" w:rsidR="008A3EB9" w:rsidRPr="008A3EB9" w:rsidRDefault="008A3EB9" w:rsidP="008A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 (ФИО, дата рождения, место работы, должность, контактная информация) и на размещение материалов на сайте Института развития образования Пермского края с сохранением авторских прав.</w:t>
      </w:r>
    </w:p>
    <w:p w14:paraId="0DEEBA64" w14:textId="77777777" w:rsidR="008A3EB9" w:rsidRPr="008A3EB9" w:rsidRDefault="008A3EB9" w:rsidP="008A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3D16" w14:textId="77777777" w:rsidR="008A3EB9" w:rsidRPr="008A3EB9" w:rsidRDefault="008A3EB9" w:rsidP="008A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4129" w14:textId="77777777" w:rsidR="008A3EB9" w:rsidRPr="008A3EB9" w:rsidRDefault="008A3EB9" w:rsidP="008A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D7AA7" w14:textId="77777777" w:rsidR="008A3EB9" w:rsidRPr="008A3EB9" w:rsidRDefault="008A3EB9" w:rsidP="008A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8A74" w14:textId="79DAB4EF" w:rsidR="008A3EB9" w:rsidRPr="008A3EB9" w:rsidRDefault="008A3EB9" w:rsidP="008A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B9">
        <w:rPr>
          <w:rFonts w:ascii="Times New Roman" w:hAnsi="Times New Roman" w:cs="Times New Roman"/>
          <w:sz w:val="24"/>
          <w:szCs w:val="24"/>
        </w:rPr>
        <w:t>Дата</w:t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</w:r>
      <w:r w:rsidRPr="008A3EB9">
        <w:rPr>
          <w:rFonts w:ascii="Times New Roman" w:hAnsi="Times New Roman" w:cs="Times New Roman"/>
          <w:sz w:val="24"/>
          <w:szCs w:val="24"/>
        </w:rPr>
        <w:tab/>
        <w:t>Подпись/расшифровка</w:t>
      </w:r>
    </w:p>
    <w:sectPr w:rsidR="008A3EB9" w:rsidRPr="008A3EB9" w:rsidSect="008A3EB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A5"/>
    <w:rsid w:val="002A669E"/>
    <w:rsid w:val="008A3EB9"/>
    <w:rsid w:val="009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5AE"/>
  <w15:chartTrackingRefBased/>
  <w15:docId w15:val="{C25B349D-F20B-49D0-96FA-16763F4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A3E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no-iropk@yandex.ru" TargetMode="External"/><Relationship Id="rId5" Type="http://schemas.openxmlformats.org/officeDocument/2006/relationships/hyperlink" Target="http://iro.pe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1049</Words>
  <Characters>5801</Characters>
  <Application>Microsoft Office Word</Application>
  <DocSecurity>0</DocSecurity>
  <Lines>96</Lines>
  <Paragraphs>20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2023-02-22T05:04:00Z</dcterms:created>
  <dcterms:modified xsi:type="dcterms:W3CDTF">2023-02-22T05:08:00Z</dcterms:modified>
</cp:coreProperties>
</file>