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F6" w:rsidRDefault="006019F6" w:rsidP="00141C88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Н.В.Лядова</w:t>
      </w:r>
    </w:p>
    <w:p w:rsidR="006019F6" w:rsidRPr="00052663" w:rsidRDefault="006019F6" w:rsidP="00141C8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52663">
        <w:rPr>
          <w:rFonts w:ascii="Times New Roman" w:hAnsi="Times New Roman"/>
          <w:sz w:val="28"/>
          <w:szCs w:val="28"/>
        </w:rPr>
        <w:t xml:space="preserve">ГБУ ДПО «Институт развития образования </w:t>
      </w:r>
    </w:p>
    <w:p w:rsidR="006019F6" w:rsidRPr="00052663" w:rsidRDefault="006019F6" w:rsidP="00141C8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52663">
        <w:rPr>
          <w:rFonts w:ascii="Times New Roman" w:hAnsi="Times New Roman"/>
          <w:sz w:val="28"/>
          <w:szCs w:val="28"/>
        </w:rPr>
        <w:t>Пермского края»</w:t>
      </w:r>
    </w:p>
    <w:p w:rsidR="006019F6" w:rsidRPr="009B6BD9" w:rsidRDefault="006019F6" w:rsidP="00141C88">
      <w:pPr>
        <w:shd w:val="clear" w:color="auto" w:fill="FFFFFF"/>
        <w:spacing w:after="0" w:line="240" w:lineRule="auto"/>
        <w:ind w:left="-567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19F6" w:rsidRPr="00B12B7D" w:rsidRDefault="006019F6" w:rsidP="00B12B7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2B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Оценка результатов обучения  здоровому образу жизни в контексте требований ФГОС</w:t>
      </w:r>
    </w:p>
    <w:p w:rsidR="006019F6" w:rsidRPr="00141C88" w:rsidRDefault="006019F6" w:rsidP="00141C8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019F6" w:rsidRPr="00052663" w:rsidRDefault="006019F6" w:rsidP="007007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2417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2663">
        <w:rPr>
          <w:rFonts w:ascii="Times New Roman" w:hAnsi="Times New Roman"/>
          <w:bCs/>
          <w:sz w:val="28"/>
          <w:szCs w:val="28"/>
        </w:rPr>
        <w:t>Обозначенные в Федеральных государственных образовательных стандартах три вида планируемых результатов при освоении основной образовательной программы в основной школе (универсальные учебные действия) могут быть получены и при реализации программы по формированию культуры здорового и безопасного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 [1</w:t>
      </w:r>
      <w:r w:rsidRPr="00052663">
        <w:rPr>
          <w:rFonts w:ascii="Times New Roman" w:hAnsi="Times New Roman"/>
          <w:bCs/>
          <w:sz w:val="28"/>
          <w:szCs w:val="28"/>
        </w:rPr>
        <w:t>].</w:t>
      </w:r>
    </w:p>
    <w:p w:rsidR="006019F6" w:rsidRDefault="006019F6" w:rsidP="009647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достижения планируемых предметных знаний, умений в сфере ЗОЖ следует использовать типовые задания, выполняя которые </w:t>
      </w:r>
      <w:r w:rsidRPr="005F0890">
        <w:rPr>
          <w:rFonts w:ascii="Times New Roman" w:hAnsi="Times New Roman"/>
          <w:bCs/>
          <w:sz w:val="28"/>
          <w:szCs w:val="28"/>
        </w:rPr>
        <w:t>ученик</w:t>
      </w:r>
      <w:r>
        <w:rPr>
          <w:rFonts w:ascii="Times New Roman" w:hAnsi="Times New Roman"/>
          <w:bCs/>
          <w:sz w:val="28"/>
          <w:szCs w:val="28"/>
        </w:rPr>
        <w:t>и</w:t>
      </w:r>
      <w:r w:rsidRPr="005F08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получают возможность повысить</w:t>
      </w:r>
      <w:r w:rsidRPr="005F0890">
        <w:rPr>
          <w:rFonts w:ascii="Times New Roman" w:hAnsi="Times New Roman"/>
          <w:bCs/>
          <w:sz w:val="28"/>
          <w:szCs w:val="28"/>
        </w:rPr>
        <w:t xml:space="preserve"> уровень своей предметной грамотности </w:t>
      </w:r>
      <w:r>
        <w:rPr>
          <w:rFonts w:ascii="Times New Roman" w:hAnsi="Times New Roman"/>
          <w:bCs/>
          <w:sz w:val="28"/>
          <w:szCs w:val="28"/>
        </w:rPr>
        <w:t>по разным направлениям-компонентам</w:t>
      </w:r>
      <w:r w:rsidRPr="005F0890">
        <w:rPr>
          <w:rFonts w:ascii="Times New Roman" w:hAnsi="Times New Roman"/>
          <w:bCs/>
          <w:sz w:val="28"/>
          <w:szCs w:val="28"/>
        </w:rPr>
        <w:t xml:space="preserve"> здорового образа жизни</w:t>
      </w:r>
      <w:r>
        <w:rPr>
          <w:rFonts w:ascii="Times New Roman" w:hAnsi="Times New Roman"/>
          <w:bCs/>
          <w:sz w:val="28"/>
          <w:szCs w:val="28"/>
        </w:rPr>
        <w:t xml:space="preserve">, как-то: научатся </w:t>
      </w:r>
      <w:r w:rsidRPr="00507986">
        <w:rPr>
          <w:rFonts w:ascii="Times New Roman" w:hAnsi="Times New Roman"/>
          <w:bCs/>
          <w:sz w:val="28"/>
          <w:szCs w:val="28"/>
        </w:rPr>
        <w:t>планировать свой распорядок</w:t>
      </w:r>
      <w:r>
        <w:rPr>
          <w:rFonts w:ascii="Times New Roman" w:hAnsi="Times New Roman"/>
          <w:bCs/>
          <w:sz w:val="28"/>
          <w:szCs w:val="28"/>
        </w:rPr>
        <w:t xml:space="preserve"> (режим)</w:t>
      </w:r>
      <w:r w:rsidRPr="00507986">
        <w:rPr>
          <w:rFonts w:ascii="Times New Roman" w:hAnsi="Times New Roman"/>
          <w:bCs/>
          <w:sz w:val="28"/>
          <w:szCs w:val="28"/>
        </w:rPr>
        <w:t xml:space="preserve"> дня</w:t>
      </w:r>
      <w:r>
        <w:rPr>
          <w:rFonts w:ascii="Times New Roman" w:hAnsi="Times New Roman"/>
          <w:bCs/>
          <w:sz w:val="28"/>
          <w:szCs w:val="28"/>
        </w:rPr>
        <w:t xml:space="preserve">; составлять комплекс утренней гигиенической гимнастики, самотренировки; </w:t>
      </w:r>
      <w:r w:rsidRPr="00052663">
        <w:rPr>
          <w:rFonts w:ascii="Times New Roman" w:hAnsi="Times New Roman"/>
          <w:bCs/>
          <w:sz w:val="28"/>
          <w:szCs w:val="28"/>
        </w:rPr>
        <w:t>составлять индивидуальное меню</w:t>
      </w:r>
      <w:r>
        <w:rPr>
          <w:rFonts w:ascii="Times New Roman" w:hAnsi="Times New Roman"/>
          <w:bCs/>
          <w:sz w:val="28"/>
          <w:szCs w:val="28"/>
        </w:rPr>
        <w:t xml:space="preserve"> (рацион питания)</w:t>
      </w:r>
      <w:r w:rsidRPr="00052663">
        <w:rPr>
          <w:rFonts w:ascii="Times New Roman" w:hAnsi="Times New Roman"/>
          <w:bCs/>
          <w:sz w:val="28"/>
          <w:szCs w:val="28"/>
        </w:rPr>
        <w:t xml:space="preserve"> в соответствии с возрастными гигиеническими нормативами</w:t>
      </w:r>
      <w:r>
        <w:rPr>
          <w:rFonts w:ascii="Times New Roman" w:hAnsi="Times New Roman"/>
          <w:bCs/>
          <w:sz w:val="28"/>
          <w:szCs w:val="28"/>
        </w:rPr>
        <w:t xml:space="preserve">, составлять ежедневный комплекс закаливающих процедур; составлять дневник </w:t>
      </w:r>
      <w:r w:rsidRPr="00052663">
        <w:rPr>
          <w:rFonts w:ascii="Times New Roman" w:hAnsi="Times New Roman"/>
          <w:bCs/>
          <w:sz w:val="28"/>
          <w:szCs w:val="28"/>
        </w:rPr>
        <w:t>наблюдени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52663">
        <w:rPr>
          <w:rFonts w:ascii="Times New Roman" w:hAnsi="Times New Roman"/>
          <w:bCs/>
          <w:sz w:val="28"/>
          <w:szCs w:val="28"/>
        </w:rPr>
        <w:t xml:space="preserve"> за динамикой </w:t>
      </w:r>
      <w:r>
        <w:rPr>
          <w:rFonts w:ascii="Times New Roman" w:hAnsi="Times New Roman"/>
          <w:bCs/>
          <w:sz w:val="28"/>
          <w:szCs w:val="28"/>
        </w:rPr>
        <w:t xml:space="preserve">своего физического развития, </w:t>
      </w:r>
      <w:r w:rsidRPr="00052663">
        <w:rPr>
          <w:rFonts w:ascii="Times New Roman" w:hAnsi="Times New Roman"/>
          <w:bCs/>
          <w:sz w:val="28"/>
          <w:szCs w:val="28"/>
        </w:rPr>
        <w:t>своих физических качеств</w:t>
      </w:r>
      <w:r>
        <w:rPr>
          <w:rFonts w:ascii="Times New Roman" w:hAnsi="Times New Roman"/>
          <w:bCs/>
          <w:sz w:val="28"/>
          <w:szCs w:val="28"/>
        </w:rPr>
        <w:t>, показателей здоровья и др. При выполнении этого задания также будут формироваться и развиваться универсальные учебные действия (УУД).</w:t>
      </w:r>
    </w:p>
    <w:p w:rsidR="006019F6" w:rsidRDefault="006019F6" w:rsidP="009647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Приведем пример варианта такого типового задания, </w:t>
      </w:r>
      <w:r w:rsidRPr="003D4F8B">
        <w:rPr>
          <w:rFonts w:ascii="Times New Roman" w:hAnsi="Times New Roman"/>
          <w:bCs/>
          <w:sz w:val="28"/>
          <w:szCs w:val="28"/>
        </w:rPr>
        <w:t>выполнив которое ученик</w:t>
      </w:r>
      <w:r>
        <w:rPr>
          <w:rFonts w:ascii="Times New Roman" w:hAnsi="Times New Roman"/>
          <w:bCs/>
          <w:sz w:val="28"/>
          <w:szCs w:val="28"/>
        </w:rPr>
        <w:t xml:space="preserve"> узнает о регламентируемых (обязательных) компонентах режима (распорядка) дня (получит предметные знания),</w:t>
      </w:r>
      <w:r w:rsidRPr="003D4F8B">
        <w:rPr>
          <w:rFonts w:ascii="Times New Roman" w:hAnsi="Times New Roman"/>
          <w:bCs/>
          <w:sz w:val="28"/>
          <w:szCs w:val="28"/>
        </w:rPr>
        <w:t xml:space="preserve"> научится планировать свой распорядок дня (разовьет регулятивные умения), анализировать его соответствие возрастным гигиеническим нормативам (разовьет познавательные умения), а также оценивать его </w:t>
      </w:r>
      <w:r>
        <w:rPr>
          <w:rFonts w:ascii="Times New Roman" w:hAnsi="Times New Roman"/>
          <w:bCs/>
          <w:sz w:val="28"/>
          <w:szCs w:val="28"/>
        </w:rPr>
        <w:t>качество</w:t>
      </w:r>
      <w:r w:rsidRPr="003D4F8B">
        <w:rPr>
          <w:rFonts w:ascii="Times New Roman" w:hAnsi="Times New Roman"/>
          <w:bCs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>, в случае необходимости,</w:t>
      </w:r>
      <w:r w:rsidRPr="003D4F8B">
        <w:rPr>
          <w:rFonts w:ascii="Times New Roman" w:hAnsi="Times New Roman"/>
          <w:bCs/>
          <w:sz w:val="28"/>
          <w:szCs w:val="28"/>
        </w:rPr>
        <w:t xml:space="preserve"> корректировать его (разовьет регулятивные умения)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 xml:space="preserve">Предполагается, что учитель использует это задание на уроке (занятии), проводимом для учеников  5-6-х классов, по теме </w:t>
      </w:r>
      <w:r w:rsidRPr="007A0279">
        <w:rPr>
          <w:rFonts w:ascii="Times New Roman" w:hAnsi="Times New Roman"/>
          <w:bCs/>
          <w:i/>
          <w:sz w:val="28"/>
          <w:szCs w:val="28"/>
        </w:rPr>
        <w:t>«Режим дня. Планируем день»</w:t>
      </w:r>
      <w:r w:rsidRPr="007A027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Такая тема изучается в рамках предметов «Физическая культура», «ОБЖ».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Учебная цель учителя:</w:t>
      </w:r>
      <w:r w:rsidRPr="007A0279">
        <w:rPr>
          <w:rFonts w:ascii="Times New Roman" w:hAnsi="Times New Roman"/>
          <w:bCs/>
          <w:sz w:val="28"/>
          <w:szCs w:val="28"/>
        </w:rPr>
        <w:t xml:space="preserve"> научить планировать свою деятельность и отдых в течение дня, чтобы успевать делать много интересных, важных и полезных дел и при этом не переутомляться (научиться управлять своим временем, осуществлять тайм-менеджмент). 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Задачи: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развитие представления об основных</w:t>
      </w:r>
      <w:r>
        <w:rPr>
          <w:rFonts w:ascii="Times New Roman" w:hAnsi="Times New Roman"/>
          <w:bCs/>
          <w:sz w:val="28"/>
          <w:szCs w:val="28"/>
        </w:rPr>
        <w:t>, в том числе, регламентируемых санитарным законодательством (обязательных)</w:t>
      </w:r>
      <w:r w:rsidRPr="007A0279">
        <w:rPr>
          <w:rFonts w:ascii="Times New Roman" w:hAnsi="Times New Roman"/>
          <w:bCs/>
          <w:sz w:val="28"/>
          <w:szCs w:val="28"/>
        </w:rPr>
        <w:t xml:space="preserve"> компонентах режима дня (воздействие на когнитивную сферу);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формирование убежденности в том, что время – ценный ресурс в достижении жизненных целей, формирование интереса к деятельности, связанной с планированием, анализом и оценкой своего распорядка дня (воздействие на личностную сферу);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развитие навыка эффективного планирования своей деятельности в течение дня, анализа, оценки и коррекции своего распорядка дня (воздействие на поведенческую сферу).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Задания по теме: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Задание 1.</w:t>
      </w:r>
      <w:r w:rsidRPr="007A0279">
        <w:rPr>
          <w:rFonts w:ascii="Times New Roman" w:hAnsi="Times New Roman"/>
          <w:bCs/>
          <w:sz w:val="28"/>
          <w:szCs w:val="28"/>
        </w:rPr>
        <w:t xml:space="preserve"> Составь свой фактический распорядок обычного учебного дня, внося данные в  таблицу 1 (колонки 1, 2).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Задание 2.</w:t>
      </w:r>
      <w:r w:rsidRPr="007A0279">
        <w:rPr>
          <w:rFonts w:ascii="Times New Roman" w:hAnsi="Times New Roman"/>
          <w:bCs/>
          <w:sz w:val="28"/>
          <w:szCs w:val="28"/>
        </w:rPr>
        <w:t xml:space="preserve"> Посчитай и запиши в колонке 3 таблицы 1 продолжительность в часах (минутах) каждого компонента распорядка</w:t>
      </w:r>
      <w:r>
        <w:rPr>
          <w:rFonts w:ascii="Times New Roman" w:hAnsi="Times New Roman"/>
          <w:bCs/>
          <w:sz w:val="28"/>
          <w:szCs w:val="28"/>
        </w:rPr>
        <w:t xml:space="preserve"> (режима)</w:t>
      </w:r>
      <w:r w:rsidRPr="007A0279">
        <w:rPr>
          <w:rFonts w:ascii="Times New Roman" w:hAnsi="Times New Roman"/>
          <w:bCs/>
          <w:sz w:val="28"/>
          <w:szCs w:val="28"/>
        </w:rPr>
        <w:t xml:space="preserve"> дня.</w:t>
      </w:r>
    </w:p>
    <w:p w:rsidR="006019F6" w:rsidRPr="007A0279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Таблица 1.</w:t>
      </w: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Распорядок</w:t>
      </w:r>
      <w:r>
        <w:rPr>
          <w:rFonts w:ascii="Times New Roman" w:hAnsi="Times New Roman"/>
          <w:bCs/>
          <w:sz w:val="28"/>
          <w:szCs w:val="28"/>
        </w:rPr>
        <w:t xml:space="preserve"> (режим)</w:t>
      </w:r>
      <w:r w:rsidRPr="007A0279">
        <w:rPr>
          <w:rFonts w:ascii="Times New Roman" w:hAnsi="Times New Roman"/>
          <w:bCs/>
          <w:sz w:val="28"/>
          <w:szCs w:val="28"/>
        </w:rPr>
        <w:t xml:space="preserve"> дня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4536"/>
        <w:gridCol w:w="2693"/>
      </w:tblGrid>
      <w:tr w:rsidR="006019F6" w:rsidRPr="007A0279" w:rsidTr="00B41436">
        <w:tc>
          <w:tcPr>
            <w:tcW w:w="1668" w:type="dxa"/>
          </w:tcPr>
          <w:p w:rsidR="006019F6" w:rsidRPr="007A0279" w:rsidRDefault="006019F6" w:rsidP="00182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Дела и мероприятия</w:t>
            </w:r>
          </w:p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(компоненты распорядка дня)</w:t>
            </w:r>
          </w:p>
        </w:tc>
        <w:tc>
          <w:tcPr>
            <w:tcW w:w="2693" w:type="dxa"/>
          </w:tcPr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Продолжительность дел, мероприятий</w:t>
            </w:r>
          </w:p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(компонентов распорядка дня)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019F6" w:rsidRPr="007A0279" w:rsidRDefault="006019F6" w:rsidP="005E56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019F6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Например, ученик заполнил таблицу 1. следующим образом:</w:t>
      </w: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Распорядок дня</w:t>
      </w: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(заполненная таблица)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4536"/>
        <w:gridCol w:w="2693"/>
      </w:tblGrid>
      <w:tr w:rsidR="006019F6" w:rsidRPr="007A0279" w:rsidTr="00B41436">
        <w:tc>
          <w:tcPr>
            <w:tcW w:w="1668" w:type="dxa"/>
          </w:tcPr>
          <w:p w:rsidR="006019F6" w:rsidRPr="007A0279" w:rsidRDefault="006019F6" w:rsidP="007F57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Дела и мероприятия</w:t>
            </w:r>
          </w:p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(компоненты распорядка дня)</w:t>
            </w:r>
          </w:p>
        </w:tc>
        <w:tc>
          <w:tcPr>
            <w:tcW w:w="2693" w:type="dxa"/>
          </w:tcPr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Продолжительность дел, мероприятий</w:t>
            </w:r>
          </w:p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(компонентов распорядка дня)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019F6" w:rsidRPr="007A0279" w:rsidRDefault="006019F6" w:rsidP="005E56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7.00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Подъем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7.00-7.20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Уборка постели, умывание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7.20-7.35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Завтрак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15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7.35 -7.45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Сборы в школу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7.45-8.20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Дорога в школу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35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8.30-14.30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Занятия в школе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6 час.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11.40-12.00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Горячий завтрак в школе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14.30-15.15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Дорога из школы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45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15.15-15.45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Обед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15.45-16.45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 xml:space="preserve">Просмотр телепередач, игра за компьютером 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 час (60 мин)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16.45-17.15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Дорога в спортивную школу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0,5 час. (30 мин.)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17.30-19.00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Занятие в спортивной секции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1,5 час.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19.00-19.30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Дорога из  спортивной школы домой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0,5 час. (30 мин.)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19.30-19.50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Ужин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19.50-20.20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Свободное время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20.20-21.50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Выполнение домашнего задания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 xml:space="preserve">1,5 часа 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21.50-23.10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Игра за компьютером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 час.20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22.10-23.30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Подготовка ко сну: умывание, душ, расправление постели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20 мин.</w:t>
            </w:r>
          </w:p>
        </w:tc>
      </w:tr>
      <w:tr w:rsidR="006019F6" w:rsidRPr="007A0279" w:rsidTr="00B41436">
        <w:tc>
          <w:tcPr>
            <w:tcW w:w="166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23.30-7.00</w:t>
            </w:r>
          </w:p>
        </w:tc>
        <w:tc>
          <w:tcPr>
            <w:tcW w:w="4536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Ночной сон</w:t>
            </w:r>
          </w:p>
        </w:tc>
        <w:tc>
          <w:tcPr>
            <w:tcW w:w="2693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7,5 час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A0279">
        <w:rPr>
          <w:rFonts w:ascii="Times New Roman" w:hAnsi="Times New Roman"/>
          <w:bCs/>
          <w:i/>
          <w:sz w:val="28"/>
          <w:szCs w:val="28"/>
        </w:rPr>
        <w:t>Задание 3.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Заполни первую строку в таблице 2.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 xml:space="preserve">- Проанализируй и оцени правильность </w:t>
      </w:r>
      <w:r>
        <w:rPr>
          <w:rFonts w:ascii="Times New Roman" w:hAnsi="Times New Roman"/>
          <w:bCs/>
          <w:sz w:val="28"/>
          <w:szCs w:val="28"/>
        </w:rPr>
        <w:t xml:space="preserve">своего распорядка дня по всем режимным компонентам и по их </w:t>
      </w:r>
      <w:r w:rsidRPr="007A0279">
        <w:rPr>
          <w:rFonts w:ascii="Times New Roman" w:hAnsi="Times New Roman"/>
          <w:bCs/>
          <w:sz w:val="28"/>
          <w:szCs w:val="28"/>
        </w:rPr>
        <w:t xml:space="preserve">продолжительности, сравнивая их с гигиеническими нормативами, представленными в таблице 3. 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 xml:space="preserve">- Сделай в таблице 2 вывод, в котором приведи обоснованную оценку правильности своего распорядка дня. 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Шкала оценки: «считаю свой распорядок дня правильным, потому что …»; «считаю свой распорядок дня не совсем правильным, потому что…»; «считаю свой распорядок дня неправильным, потому что….».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Отметь удовлетворенность или неудовлетворенность своим распорядком дня.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- Сделай саморекомендации по его улучшению</w:t>
      </w:r>
      <w:r>
        <w:rPr>
          <w:rFonts w:ascii="Times New Roman" w:hAnsi="Times New Roman"/>
          <w:bCs/>
          <w:sz w:val="28"/>
          <w:szCs w:val="28"/>
        </w:rPr>
        <w:t>, коррекции</w:t>
      </w:r>
      <w:r w:rsidRPr="007A0279">
        <w:rPr>
          <w:rFonts w:ascii="Times New Roman" w:hAnsi="Times New Roman"/>
          <w:bCs/>
          <w:sz w:val="28"/>
          <w:szCs w:val="28"/>
        </w:rPr>
        <w:t>.</w:t>
      </w:r>
    </w:p>
    <w:p w:rsidR="006019F6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Таблица 2.</w:t>
      </w: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Оценка правильности распорядка (режима) дня с позиции гигиенических нормативов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1"/>
        <w:gridCol w:w="1417"/>
        <w:gridCol w:w="1418"/>
        <w:gridCol w:w="1590"/>
        <w:gridCol w:w="1564"/>
        <w:gridCol w:w="1620"/>
        <w:gridCol w:w="1260"/>
      </w:tblGrid>
      <w:tr w:rsidR="006019F6" w:rsidRPr="007A0279" w:rsidTr="00B41436">
        <w:tc>
          <w:tcPr>
            <w:tcW w:w="10620" w:type="dxa"/>
            <w:gridSpan w:val="7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Основные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(регламентируемые)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 xml:space="preserve"> компоненты распорядка (режима) дня</w:t>
            </w:r>
          </w:p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Учеба в школе</w:t>
            </w:r>
          </w:p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(продолжительность)</w:t>
            </w:r>
          </w:p>
        </w:tc>
        <w:tc>
          <w:tcPr>
            <w:tcW w:w="1417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Горячее питание (количество раз)</w:t>
            </w:r>
          </w:p>
        </w:tc>
        <w:tc>
          <w:tcPr>
            <w:tcW w:w="1418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Домашнее задание</w:t>
            </w:r>
          </w:p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(продолжительность)</w:t>
            </w:r>
          </w:p>
        </w:tc>
        <w:tc>
          <w:tcPr>
            <w:tcW w:w="1590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Прогулка</w:t>
            </w:r>
          </w:p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(продолжительность)</w:t>
            </w:r>
          </w:p>
        </w:tc>
        <w:tc>
          <w:tcPr>
            <w:tcW w:w="1564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Внеклассные и внешкольные занятия</w:t>
            </w:r>
          </w:p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(продолжительность)</w:t>
            </w:r>
          </w:p>
        </w:tc>
        <w:tc>
          <w:tcPr>
            <w:tcW w:w="1620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Просмотр телепередач, работа за компьютером (продолжительность)</w:t>
            </w:r>
          </w:p>
        </w:tc>
        <w:tc>
          <w:tcPr>
            <w:tcW w:w="1260" w:type="dxa"/>
          </w:tcPr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Ночной сон</w:t>
            </w:r>
          </w:p>
          <w:p w:rsidR="006019F6" w:rsidRPr="007A0279" w:rsidRDefault="006019F6" w:rsidP="007A02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(продолжительность)</w:t>
            </w:r>
          </w:p>
        </w:tc>
      </w:tr>
      <w:tr w:rsidR="006019F6" w:rsidRPr="007A0279" w:rsidTr="00B41436"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0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Вывод</w:t>
            </w:r>
          </w:p>
        </w:tc>
        <w:tc>
          <w:tcPr>
            <w:tcW w:w="8869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751" w:type="dxa"/>
          </w:tcPr>
          <w:p w:rsidR="006019F6" w:rsidRPr="007A0279" w:rsidRDefault="006019F6" w:rsidP="00EA48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Удовлетворенность</w:t>
            </w:r>
          </w:p>
        </w:tc>
        <w:tc>
          <w:tcPr>
            <w:tcW w:w="8869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c>
          <w:tcPr>
            <w:tcW w:w="1751" w:type="dxa"/>
          </w:tcPr>
          <w:p w:rsidR="006019F6" w:rsidRPr="007A0279" w:rsidRDefault="006019F6" w:rsidP="00EA48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Саморекомендации по коррекции режима</w:t>
            </w:r>
          </w:p>
        </w:tc>
        <w:tc>
          <w:tcPr>
            <w:tcW w:w="8869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Например, ученик заполнил таблицу 2 следующим образом: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Оценка правильности распорядка (режима) дня с позиции гигиенических нормативов</w:t>
      </w:r>
    </w:p>
    <w:tbl>
      <w:tblPr>
        <w:tblW w:w="105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751"/>
        <w:gridCol w:w="1416"/>
        <w:gridCol w:w="1417"/>
        <w:gridCol w:w="1648"/>
        <w:gridCol w:w="1468"/>
        <w:gridCol w:w="1475"/>
        <w:gridCol w:w="1395"/>
      </w:tblGrid>
      <w:tr w:rsidR="006019F6" w:rsidRPr="007A0279" w:rsidTr="00B41436">
        <w:tc>
          <w:tcPr>
            <w:tcW w:w="10576" w:type="dxa"/>
            <w:gridSpan w:val="8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(регламентируемые) 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компоненты распорядка (режима) дня</w:t>
            </w:r>
          </w:p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19F6" w:rsidRPr="007A0279" w:rsidTr="00B41436">
        <w:trPr>
          <w:gridBefore w:val="1"/>
        </w:trPr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Учеба в школе</w:t>
            </w:r>
          </w:p>
        </w:tc>
        <w:tc>
          <w:tcPr>
            <w:tcW w:w="1417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Горячее питание, количество раз</w:t>
            </w:r>
          </w:p>
        </w:tc>
        <w:tc>
          <w:tcPr>
            <w:tcW w:w="141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1649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Прогулка</w:t>
            </w:r>
          </w:p>
        </w:tc>
        <w:tc>
          <w:tcPr>
            <w:tcW w:w="1469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Внеклассные и внешкольные занятия</w:t>
            </w:r>
          </w:p>
        </w:tc>
        <w:tc>
          <w:tcPr>
            <w:tcW w:w="1476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Просмотр телепередач, работа за компьютером</w:t>
            </w:r>
          </w:p>
        </w:tc>
        <w:tc>
          <w:tcPr>
            <w:tcW w:w="1396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Ночной сон</w:t>
            </w:r>
          </w:p>
        </w:tc>
      </w:tr>
      <w:tr w:rsidR="006019F6" w:rsidRPr="007A0279" w:rsidTr="00B41436">
        <w:trPr>
          <w:gridBefore w:val="1"/>
        </w:trPr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Нет отклонений от норматива</w:t>
            </w:r>
          </w:p>
        </w:tc>
        <w:tc>
          <w:tcPr>
            <w:tcW w:w="1417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Ем 4 раза в день, что соответствует нормативу</w:t>
            </w:r>
          </w:p>
        </w:tc>
        <w:tc>
          <w:tcPr>
            <w:tcW w:w="1418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Затрачиваю меньше времени, чем допустимо.</w:t>
            </w:r>
          </w:p>
          <w:p w:rsidR="006019F6" w:rsidRPr="007A0279" w:rsidRDefault="006019F6" w:rsidP="005E56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Это хорошо</w:t>
            </w:r>
          </w:p>
        </w:tc>
        <w:tc>
          <w:tcPr>
            <w:tcW w:w="1649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Гуляю, пока иду в школу и из школы. Всего примерно 2 часа, что соответствует нормативу</w:t>
            </w:r>
          </w:p>
        </w:tc>
        <w:tc>
          <w:tcPr>
            <w:tcW w:w="1469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Занимаюсь в секции дзю-до 1,5 часа, что соответствует нормативам</w:t>
            </w:r>
          </w:p>
        </w:tc>
        <w:tc>
          <w:tcPr>
            <w:tcW w:w="1476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Затрачиваю примерно 2 часа 20 минут, что почти соответствует нормативам</w:t>
            </w:r>
          </w:p>
        </w:tc>
        <w:tc>
          <w:tcPr>
            <w:tcW w:w="1396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Сплю меньше, чем положено на 2 часа. Это отклонение от норматива</w:t>
            </w:r>
          </w:p>
        </w:tc>
      </w:tr>
      <w:tr w:rsidR="006019F6" w:rsidRPr="007A0279" w:rsidTr="00B41436">
        <w:trPr>
          <w:gridBefore w:val="1"/>
        </w:trPr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Вывод</w:t>
            </w:r>
          </w:p>
        </w:tc>
        <w:tc>
          <w:tcPr>
            <w:tcW w:w="8825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Мой распорядок дня считаю правильным, за исключением времени продолжительности сна.</w:t>
            </w:r>
          </w:p>
        </w:tc>
      </w:tr>
      <w:tr w:rsidR="006019F6" w:rsidRPr="007A0279" w:rsidTr="00B41436">
        <w:trPr>
          <w:gridBefore w:val="1"/>
        </w:trPr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Удовлетворенность</w:t>
            </w:r>
          </w:p>
        </w:tc>
        <w:tc>
          <w:tcPr>
            <w:tcW w:w="8825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 целом мой распорядок дня меня устраивает, хотя хотелось бы, чтобы было еще время поиграть во дворе с друзьями.</w:t>
            </w:r>
          </w:p>
        </w:tc>
      </w:tr>
      <w:tr w:rsidR="006019F6" w:rsidRPr="007A0279" w:rsidTr="00B41436">
        <w:trPr>
          <w:gridBefore w:val="1"/>
        </w:trPr>
        <w:tc>
          <w:tcPr>
            <w:tcW w:w="1751" w:type="dxa"/>
          </w:tcPr>
          <w:p w:rsidR="006019F6" w:rsidRPr="007A0279" w:rsidRDefault="006019F6" w:rsidP="007A0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Саморекомендации по коррекции режима</w:t>
            </w:r>
          </w:p>
        </w:tc>
        <w:tc>
          <w:tcPr>
            <w:tcW w:w="8825" w:type="dxa"/>
            <w:gridSpan w:val="6"/>
          </w:tcPr>
          <w:p w:rsidR="006019F6" w:rsidRPr="007A0279" w:rsidRDefault="006019F6" w:rsidP="007A02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 xml:space="preserve">Сократить время за TV и компьютером. Ложиться спать не в 23.30, а в 22. 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sym w:font="Wingdings" w:char="F04A"/>
            </w:r>
          </w:p>
        </w:tc>
      </w:tr>
    </w:tbl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Таблица 3.</w:t>
      </w:r>
    </w:p>
    <w:p w:rsidR="006019F6" w:rsidRPr="007A0279" w:rsidRDefault="006019F6" w:rsidP="007A027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Гигиенические нормативы продолжительности основных видов деятельности школьников в сутки (в астрономических часах)</w:t>
      </w:r>
      <w:r>
        <w:rPr>
          <w:rFonts w:ascii="Times New Roman" w:hAnsi="Times New Roman"/>
          <w:bCs/>
          <w:sz w:val="28"/>
          <w:szCs w:val="28"/>
        </w:rPr>
        <w:t xml:space="preserve"> [2</w:t>
      </w:r>
      <w:r w:rsidRPr="00052663">
        <w:rPr>
          <w:rFonts w:ascii="Times New Roman" w:hAnsi="Times New Roman"/>
          <w:bCs/>
          <w:sz w:val="28"/>
          <w:szCs w:val="28"/>
        </w:rPr>
        <w:t>]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6"/>
        <w:gridCol w:w="1009"/>
        <w:gridCol w:w="1183"/>
        <w:gridCol w:w="1258"/>
        <w:gridCol w:w="1653"/>
        <w:gridCol w:w="1701"/>
        <w:gridCol w:w="1590"/>
        <w:gridCol w:w="1245"/>
      </w:tblGrid>
      <w:tr w:rsidR="006019F6" w:rsidRPr="007A0279" w:rsidTr="00A32D86">
        <w:tc>
          <w:tcPr>
            <w:tcW w:w="1056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009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Учеба в школе</w:t>
            </w:r>
          </w:p>
        </w:tc>
        <w:tc>
          <w:tcPr>
            <w:tcW w:w="1183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Горячее питание, количество раз в день</w:t>
            </w:r>
          </w:p>
        </w:tc>
        <w:tc>
          <w:tcPr>
            <w:tcW w:w="1258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1653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Прогулка</w:t>
            </w:r>
          </w:p>
        </w:tc>
        <w:tc>
          <w:tcPr>
            <w:tcW w:w="1701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Внеклассные и внешкольные занятия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590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Просмотр телепередач, работа за компьютером</w:t>
            </w:r>
          </w:p>
        </w:tc>
        <w:tc>
          <w:tcPr>
            <w:tcW w:w="1245" w:type="dxa"/>
          </w:tcPr>
          <w:p w:rsidR="006019F6" w:rsidRPr="007A0279" w:rsidRDefault="006019F6" w:rsidP="001A53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Ночной сон</w:t>
            </w:r>
          </w:p>
        </w:tc>
      </w:tr>
      <w:tr w:rsidR="006019F6" w:rsidRPr="007A0279" w:rsidTr="00A32D86">
        <w:tc>
          <w:tcPr>
            <w:tcW w:w="1056" w:type="dxa"/>
          </w:tcPr>
          <w:p w:rsidR="006019F6" w:rsidRPr="007A0279" w:rsidRDefault="006019F6" w:rsidP="001A53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09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8.30-14.30</w:t>
            </w:r>
          </w:p>
        </w:tc>
        <w:tc>
          <w:tcPr>
            <w:tcW w:w="1183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4-5 раз через 4-5 часов</w:t>
            </w:r>
          </w:p>
        </w:tc>
        <w:tc>
          <w:tcPr>
            <w:tcW w:w="1258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 2,5 часов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653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3 часа</w:t>
            </w:r>
          </w:p>
        </w:tc>
        <w:tc>
          <w:tcPr>
            <w:tcW w:w="1701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1-2 часа</w:t>
            </w:r>
          </w:p>
        </w:tc>
        <w:tc>
          <w:tcPr>
            <w:tcW w:w="1590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1,5 часа</w:t>
            </w:r>
          </w:p>
        </w:tc>
        <w:tc>
          <w:tcPr>
            <w:tcW w:w="1245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9,5-10,5 часов</w:t>
            </w:r>
          </w:p>
        </w:tc>
      </w:tr>
      <w:tr w:rsidR="006019F6" w:rsidRPr="007A0279" w:rsidTr="00A32D86">
        <w:tc>
          <w:tcPr>
            <w:tcW w:w="1056" w:type="dxa"/>
          </w:tcPr>
          <w:p w:rsidR="006019F6" w:rsidRPr="007A0279" w:rsidRDefault="006019F6" w:rsidP="001A53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8.30-14.30</w:t>
            </w:r>
          </w:p>
        </w:tc>
        <w:tc>
          <w:tcPr>
            <w:tcW w:w="1183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4-5 раз через 4-5 часов</w:t>
            </w:r>
          </w:p>
        </w:tc>
        <w:tc>
          <w:tcPr>
            <w:tcW w:w="1258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до 2,5 часов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653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2,5 часа</w:t>
            </w:r>
          </w:p>
        </w:tc>
        <w:tc>
          <w:tcPr>
            <w:tcW w:w="1701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1-2 часа</w:t>
            </w:r>
          </w:p>
        </w:tc>
        <w:tc>
          <w:tcPr>
            <w:tcW w:w="1590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1,5 часа</w:t>
            </w:r>
          </w:p>
        </w:tc>
        <w:tc>
          <w:tcPr>
            <w:tcW w:w="1245" w:type="dxa"/>
          </w:tcPr>
          <w:p w:rsidR="006019F6" w:rsidRPr="007A0279" w:rsidRDefault="006019F6" w:rsidP="00CB12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9,5</w:t>
            </w:r>
            <w:r w:rsidRPr="007A0279">
              <w:rPr>
                <w:rFonts w:ascii="Times New Roman" w:hAnsi="Times New Roman"/>
                <w:bCs/>
                <w:sz w:val="28"/>
                <w:szCs w:val="28"/>
              </w:rPr>
              <w:t>-10,0 часов</w:t>
            </w:r>
          </w:p>
        </w:tc>
      </w:tr>
    </w:tbl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>Ученику важно знать, насколько правильно составлен им распорядок (режим) дня и насколько его оценка соответствует оценке учителя.</w:t>
      </w:r>
    </w:p>
    <w:p w:rsidR="006019F6" w:rsidRPr="007A0279" w:rsidRDefault="006019F6" w:rsidP="007A02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279">
        <w:rPr>
          <w:rFonts w:ascii="Times New Roman" w:hAnsi="Times New Roman"/>
          <w:bCs/>
          <w:sz w:val="28"/>
          <w:szCs w:val="28"/>
        </w:rPr>
        <w:t xml:space="preserve">Изучая выполненные учеником задания, учитель оценивает правильность составленного распорядка дня, правильность </w:t>
      </w:r>
      <w:r>
        <w:rPr>
          <w:rFonts w:ascii="Times New Roman" w:hAnsi="Times New Roman"/>
          <w:bCs/>
          <w:sz w:val="28"/>
          <w:szCs w:val="28"/>
        </w:rPr>
        <w:t xml:space="preserve">анализа, </w:t>
      </w:r>
      <w:r w:rsidRPr="007A0279">
        <w:rPr>
          <w:rFonts w:ascii="Times New Roman" w:hAnsi="Times New Roman"/>
          <w:bCs/>
          <w:sz w:val="28"/>
          <w:szCs w:val="28"/>
        </w:rPr>
        <w:t>выводов и оценки, сделанных учеником</w:t>
      </w:r>
      <w:r>
        <w:rPr>
          <w:rFonts w:ascii="Times New Roman" w:hAnsi="Times New Roman"/>
          <w:bCs/>
          <w:sz w:val="28"/>
          <w:szCs w:val="28"/>
        </w:rPr>
        <w:t>, умение ученика корректировать режим</w:t>
      </w:r>
      <w:r w:rsidRPr="007A0279">
        <w:rPr>
          <w:rFonts w:ascii="Times New Roman" w:hAnsi="Times New Roman"/>
          <w:bCs/>
          <w:sz w:val="28"/>
          <w:szCs w:val="28"/>
        </w:rPr>
        <w:t>.</w:t>
      </w:r>
    </w:p>
    <w:p w:rsidR="006019F6" w:rsidRPr="00EA482D" w:rsidRDefault="006019F6" w:rsidP="00EA48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482D">
        <w:rPr>
          <w:rFonts w:ascii="Times New Roman" w:hAnsi="Times New Roman"/>
          <w:bCs/>
          <w:sz w:val="28"/>
          <w:szCs w:val="28"/>
        </w:rPr>
        <w:t>В примере с нашим учеником, можно увидеть, что им пропущен такой регламентируемый элемент режима дня как прогулка на открытом воздухе. Возможно, он посчитал, что дорога в школу может считаться прогулкой, хотя это не так. Просмотр телепередач, игра за компьютером занимают слишком много времени, больше положенных на 50 мин. Недостаточность сна составляет 2 часа. Такой режим дня не может считаться правильным, даже, несмотря на то, что ребенок занимается в спортивной секции, т.к. имеет место грубое его нарушение по продолжительности сна и отсутствию прогулок и большому количеству времен</w:t>
      </w:r>
      <w:r>
        <w:rPr>
          <w:rFonts w:ascii="Times New Roman" w:hAnsi="Times New Roman"/>
          <w:bCs/>
          <w:sz w:val="28"/>
          <w:szCs w:val="28"/>
        </w:rPr>
        <w:t>и</w:t>
      </w:r>
      <w:r w:rsidRPr="00EA482D">
        <w:rPr>
          <w:rFonts w:ascii="Times New Roman" w:hAnsi="Times New Roman"/>
          <w:bCs/>
          <w:sz w:val="28"/>
          <w:szCs w:val="28"/>
        </w:rPr>
        <w:t>, проведенному за ПК и TV.</w:t>
      </w:r>
    </w:p>
    <w:p w:rsidR="006019F6" w:rsidRPr="00EA482D" w:rsidRDefault="006019F6" w:rsidP="00EA48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482D">
        <w:rPr>
          <w:rFonts w:ascii="Times New Roman" w:hAnsi="Times New Roman"/>
          <w:bCs/>
          <w:sz w:val="28"/>
          <w:szCs w:val="28"/>
        </w:rPr>
        <w:t>А какой вывод делает ученик? Его вывод недостаточно правилен, недостаточно логичен и обоснован, т.к. ученик в целом оценивает свой режим дня как правильный, что может говорить о недостаточном предметном знании темы «Режим дня».</w:t>
      </w:r>
    </w:p>
    <w:p w:rsidR="006019F6" w:rsidRPr="00EA482D" w:rsidRDefault="006019F6" w:rsidP="00EA48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482D">
        <w:rPr>
          <w:rFonts w:ascii="Times New Roman" w:hAnsi="Times New Roman"/>
          <w:bCs/>
          <w:sz w:val="28"/>
          <w:szCs w:val="28"/>
        </w:rPr>
        <w:t>А вот рекомендации по коррекции режима дня даны правильные, но недостаточные. Следовало бы еще найти время для полноценной прогулки на свежем воздухе.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019F6" w:rsidRDefault="006019F6" w:rsidP="00700772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6019F6" w:rsidRPr="00052663" w:rsidRDefault="006019F6" w:rsidP="0070077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52663">
        <w:rPr>
          <w:rFonts w:ascii="Times New Roman" w:hAnsi="Times New Roman"/>
          <w:bCs/>
          <w:i/>
          <w:sz w:val="28"/>
          <w:szCs w:val="28"/>
        </w:rPr>
        <w:t>Систем</w:t>
      </w:r>
      <w:r>
        <w:rPr>
          <w:rFonts w:ascii="Times New Roman" w:hAnsi="Times New Roman"/>
          <w:bCs/>
          <w:i/>
          <w:sz w:val="28"/>
          <w:szCs w:val="28"/>
        </w:rPr>
        <w:t>а</w:t>
      </w:r>
      <w:r w:rsidRPr="00052663">
        <w:rPr>
          <w:rFonts w:ascii="Times New Roman" w:hAnsi="Times New Roman"/>
          <w:bCs/>
          <w:i/>
          <w:sz w:val="28"/>
          <w:szCs w:val="28"/>
        </w:rPr>
        <w:t xml:space="preserve"> оценивания ожидаемых результатов по сформированности у обучающихся умений </w:t>
      </w:r>
      <w:r>
        <w:rPr>
          <w:rFonts w:ascii="Times New Roman" w:hAnsi="Times New Roman"/>
          <w:bCs/>
          <w:i/>
          <w:sz w:val="28"/>
          <w:szCs w:val="28"/>
        </w:rPr>
        <w:t xml:space="preserve">по составлению режима дня, </w:t>
      </w:r>
      <w:r w:rsidRPr="00052663">
        <w:rPr>
          <w:rFonts w:ascii="Times New Roman" w:hAnsi="Times New Roman"/>
          <w:bCs/>
          <w:i/>
          <w:sz w:val="28"/>
          <w:szCs w:val="28"/>
        </w:rPr>
        <w:t>включающ</w:t>
      </w:r>
      <w:r>
        <w:rPr>
          <w:rFonts w:ascii="Times New Roman" w:hAnsi="Times New Roman"/>
          <w:bCs/>
          <w:i/>
          <w:sz w:val="28"/>
          <w:szCs w:val="28"/>
        </w:rPr>
        <w:t>ая</w:t>
      </w:r>
      <w:r w:rsidRPr="00052663">
        <w:rPr>
          <w:rFonts w:ascii="Times New Roman" w:hAnsi="Times New Roman"/>
          <w:bCs/>
          <w:i/>
          <w:sz w:val="28"/>
          <w:szCs w:val="28"/>
        </w:rPr>
        <w:t xml:space="preserve"> критерии, механизмы, способы, процедуры оценивания</w:t>
      </w:r>
    </w:p>
    <w:p w:rsidR="006019F6" w:rsidRPr="00052663" w:rsidRDefault="006019F6" w:rsidP="0070077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ФГОС предлагают внедрить в отечественную практику контроля образовательных результатов новую систему оценивания учебных достижений, которая строится на следующих основаниях [3,4</w:t>
      </w:r>
      <w:r w:rsidRPr="00052663">
        <w:rPr>
          <w:rFonts w:ascii="Times New Roman" w:hAnsi="Times New Roman"/>
          <w:bCs/>
          <w:sz w:val="28"/>
          <w:szCs w:val="28"/>
        </w:rPr>
        <w:t>]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оценивание является постоянным процессом, интегрированным в образовательную практику;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оценивание может быть только критериальным. Основными критериями оценивания</w:t>
      </w:r>
      <w:r w:rsidRPr="000526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выступают ожидаемые результаты, соответствующие учебным целям;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052663">
        <w:rPr>
          <w:rFonts w:ascii="Times New Roman" w:hAnsi="Times New Roman"/>
          <w:bCs/>
          <w:sz w:val="28"/>
          <w:szCs w:val="28"/>
        </w:rPr>
        <w:t xml:space="preserve">критерии оценивания и алгоритм выставления отметки </w:t>
      </w:r>
      <w:r>
        <w:rPr>
          <w:rFonts w:ascii="Times New Roman" w:hAnsi="Times New Roman"/>
          <w:bCs/>
          <w:sz w:val="28"/>
          <w:szCs w:val="28"/>
        </w:rPr>
        <w:t xml:space="preserve">должны быть </w:t>
      </w:r>
      <w:r w:rsidRPr="00052663">
        <w:rPr>
          <w:rFonts w:ascii="Times New Roman" w:hAnsi="Times New Roman"/>
          <w:bCs/>
          <w:sz w:val="28"/>
          <w:szCs w:val="28"/>
        </w:rPr>
        <w:t>заранее известны и педагогам и обучающимся и могу</w:t>
      </w:r>
      <w:r>
        <w:rPr>
          <w:rFonts w:ascii="Times New Roman" w:hAnsi="Times New Roman"/>
          <w:bCs/>
          <w:sz w:val="28"/>
          <w:szCs w:val="28"/>
        </w:rPr>
        <w:t>т вырабатываться ими совместно;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052663">
        <w:rPr>
          <w:rFonts w:ascii="Times New Roman" w:hAnsi="Times New Roman"/>
          <w:bCs/>
          <w:sz w:val="28"/>
          <w:szCs w:val="28"/>
        </w:rPr>
        <w:t xml:space="preserve">система оценивания выстраивается таким образом, чтобы ученики включались в контрольно-оценочную деятельность, приобретая </w:t>
      </w:r>
      <w:r>
        <w:rPr>
          <w:rFonts w:ascii="Times New Roman" w:hAnsi="Times New Roman"/>
          <w:bCs/>
          <w:sz w:val="28"/>
          <w:szCs w:val="28"/>
        </w:rPr>
        <w:t>навыки и привычки к самооценке.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2663">
        <w:rPr>
          <w:rFonts w:ascii="Times New Roman" w:hAnsi="Times New Roman"/>
          <w:bCs/>
          <w:sz w:val="28"/>
          <w:szCs w:val="28"/>
        </w:rPr>
        <w:t>Оценивание направляет учение: выполнив задания, ученики узнают о том, каког</w:t>
      </w:r>
      <w:r>
        <w:rPr>
          <w:rFonts w:ascii="Times New Roman" w:hAnsi="Times New Roman"/>
          <w:bCs/>
          <w:sz w:val="28"/>
          <w:szCs w:val="28"/>
        </w:rPr>
        <w:t>о уровня они достигли, пройдя ту</w:t>
      </w:r>
      <w:r w:rsidRPr="00052663">
        <w:rPr>
          <w:rFonts w:ascii="Times New Roman" w:hAnsi="Times New Roman"/>
          <w:bCs/>
          <w:sz w:val="28"/>
          <w:szCs w:val="28"/>
        </w:rPr>
        <w:t xml:space="preserve"> или ин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0526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тему, </w:t>
      </w:r>
      <w:r w:rsidRPr="00052663">
        <w:rPr>
          <w:rFonts w:ascii="Times New Roman" w:hAnsi="Times New Roman"/>
          <w:bCs/>
          <w:sz w:val="28"/>
          <w:szCs w:val="28"/>
        </w:rPr>
        <w:t>курс, и в каком направлении им нужно двигаться дальше.</w:t>
      </w:r>
    </w:p>
    <w:p w:rsidR="006019F6" w:rsidRDefault="006019F6" w:rsidP="00B619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приведенном выше варианте выполнения типового задания по составлению режима дня учеником 5-го (6-го) класса можно применить следующие критерии и систему оценивания:</w:t>
      </w:r>
    </w:p>
    <w:p w:rsidR="006019F6" w:rsidRPr="00371F24" w:rsidRDefault="006019F6" w:rsidP="005C325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71F24">
        <w:rPr>
          <w:rFonts w:ascii="Times New Roman" w:hAnsi="Times New Roman"/>
          <w:i/>
          <w:sz w:val="28"/>
          <w:szCs w:val="28"/>
        </w:rPr>
        <w:t>Критериальное оценивание умений планировать, анализировать, оценивать и корректировать свой распорядок</w:t>
      </w:r>
      <w:r>
        <w:rPr>
          <w:rFonts w:ascii="Times New Roman" w:hAnsi="Times New Roman"/>
          <w:i/>
          <w:sz w:val="28"/>
          <w:szCs w:val="28"/>
        </w:rPr>
        <w:t xml:space="preserve"> (режим)</w:t>
      </w:r>
      <w:r w:rsidRPr="00371F24">
        <w:rPr>
          <w:rFonts w:ascii="Times New Roman" w:hAnsi="Times New Roman"/>
          <w:i/>
          <w:sz w:val="28"/>
          <w:szCs w:val="28"/>
        </w:rPr>
        <w:t xml:space="preserve"> дня </w:t>
      </w:r>
    </w:p>
    <w:tbl>
      <w:tblPr>
        <w:tblW w:w="10080" w:type="dxa"/>
        <w:tblCellSpacing w:w="0" w:type="dxa"/>
        <w:tblInd w:w="-525" w:type="dxa"/>
        <w:tblCellMar>
          <w:left w:w="0" w:type="dxa"/>
          <w:right w:w="0" w:type="dxa"/>
        </w:tblCellMar>
        <w:tblLook w:val="0000"/>
      </w:tblPr>
      <w:tblGrid>
        <w:gridCol w:w="2696"/>
        <w:gridCol w:w="2524"/>
        <w:gridCol w:w="2340"/>
        <w:gridCol w:w="2520"/>
      </w:tblGrid>
      <w:tr w:rsidR="006019F6" w:rsidRPr="004659A8" w:rsidTr="00B41436">
        <w:trPr>
          <w:trHeight w:val="540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4F81BD"/>
          </w:tcPr>
          <w:p w:rsidR="006019F6" w:rsidRPr="005C3253" w:rsidRDefault="006019F6" w:rsidP="00A52713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Показатели</w:t>
            </w:r>
          </w:p>
          <w:p w:rsidR="006019F6" w:rsidRPr="005C3253" w:rsidRDefault="006019F6" w:rsidP="00A5271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(умения)</w:t>
            </w:r>
          </w:p>
        </w:tc>
        <w:tc>
          <w:tcPr>
            <w:tcW w:w="7384" w:type="dxa"/>
            <w:gridSpan w:val="3"/>
            <w:tcBorders>
              <w:top w:val="single" w:sz="6" w:space="0" w:color="FFFFFF"/>
              <w:left w:val="single" w:sz="6" w:space="0" w:color="FFFFFF"/>
              <w:bottom w:val="single" w:sz="18" w:space="0" w:color="FFFFFF"/>
            </w:tcBorders>
            <w:shd w:val="clear" w:color="auto" w:fill="4F81BD"/>
          </w:tcPr>
          <w:p w:rsidR="006019F6" w:rsidRPr="005C3253" w:rsidRDefault="006019F6" w:rsidP="00B414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Уровни оценивания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, баллы</w:t>
            </w:r>
          </w:p>
        </w:tc>
      </w:tr>
      <w:tr w:rsidR="006019F6" w:rsidRPr="004659A8" w:rsidTr="005C3253">
        <w:trPr>
          <w:trHeight w:val="360"/>
          <w:tblCellSpacing w:w="0" w:type="dxa"/>
        </w:trPr>
        <w:tc>
          <w:tcPr>
            <w:tcW w:w="2696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A5271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4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:rsidR="006019F6" w:rsidRPr="005C3253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5 - 4,5 баллов</w:t>
            </w:r>
          </w:p>
        </w:tc>
        <w:tc>
          <w:tcPr>
            <w:tcW w:w="234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6019F6" w:rsidRPr="005C3253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4 - 3,5 балла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:rsidR="006019F6" w:rsidRPr="005C3253" w:rsidRDefault="006019F6" w:rsidP="00A5271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3 - 2 балла</w:t>
            </w:r>
          </w:p>
        </w:tc>
      </w:tr>
      <w:tr w:rsidR="006019F6" w:rsidRPr="004659A8" w:rsidTr="005C3253">
        <w:trPr>
          <w:trHeight w:val="340"/>
          <w:tblCellSpacing w:w="0" w:type="dxa"/>
        </w:trPr>
        <w:tc>
          <w:tcPr>
            <w:tcW w:w="2696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404304" w:rsidRDefault="006019F6" w:rsidP="007365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4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4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F6" w:rsidRPr="004659A8" w:rsidTr="00B41436">
        <w:trPr>
          <w:trHeight w:val="1064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D14ED0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04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включить сразу в составляемый режим дня или в процессе его корректировки все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регламентируемы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санитарным законодательством (обязательны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>) компонент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суток</w:t>
            </w:r>
          </w:p>
        </w:tc>
        <w:tc>
          <w:tcPr>
            <w:tcW w:w="25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регламентируемы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санитарным законодательством (обязательны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>) компонент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D1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дня присутствуют (сразу или после корректировки):</w:t>
            </w:r>
          </w:p>
          <w:p w:rsidR="006019F6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учебная деятельность, включающая и выполнение домашнего задания;</w:t>
            </w:r>
          </w:p>
          <w:p w:rsidR="006019F6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режим питания (4-х-5-ти разовый прием пищи);</w:t>
            </w:r>
          </w:p>
          <w:p w:rsidR="006019F6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прогулка на открытом воздухе;</w:t>
            </w:r>
          </w:p>
          <w:p w:rsidR="006019F6" w:rsidRPr="0074781E" w:rsidRDefault="006019F6" w:rsidP="00736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81E">
              <w:rPr>
                <w:rFonts w:ascii="Times New Roman" w:hAnsi="Times New Roman"/>
                <w:color w:val="000000"/>
                <w:sz w:val="24"/>
                <w:szCs w:val="24"/>
              </w:rPr>
              <w:t>отдых по собственному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сон.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один или два регламентируемых компонента даже после корректировки режима, например: отсутствует прогулка, или имеет место 2-х или 3-х разовое питание.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736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больше двух регламентируемых компонента даже после корректировки режима</w:t>
            </w:r>
          </w:p>
        </w:tc>
      </w:tr>
      <w:tr w:rsidR="006019F6" w:rsidRPr="004659A8" w:rsidTr="00B41436">
        <w:trPr>
          <w:trHeight w:val="393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BA05A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5C3253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</w:tc>
        <w:tc>
          <w:tcPr>
            <w:tcW w:w="25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BA05A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BA05A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8E8"/>
          </w:tcPr>
          <w:p w:rsidR="006019F6" w:rsidRPr="005C3253" w:rsidRDefault="006019F6" w:rsidP="00BA05A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F6" w:rsidRPr="004659A8" w:rsidTr="00342A1A">
        <w:trPr>
          <w:trHeight w:val="184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BA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Умение анализировать свой режим, сравнивая с гигиеническими нормативами,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делать выводы 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>и давать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адекватную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самооценку</w:t>
            </w:r>
          </w:p>
        </w:tc>
        <w:tc>
          <w:tcPr>
            <w:tcW w:w="25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BA05A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 Вывод правилен, логичен, обоснован. Самооценка режима соотнесена с гигиеническими возрастными нормативами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BA05A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 xml:space="preserve"> Вывод недостаточно правильный (не учитываются имеющиеся 1-2 отклонения), недостаточно обоснован. Самооценка режима не полностью соотнесена с гигиеническими возрастными нормативами 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BA05A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 Вывод неправилен, нелогичен, не обоснован. Самооценка режима не соотнесена с  гигиеническими возрастными нормативами</w:t>
            </w:r>
          </w:p>
          <w:p w:rsidR="006019F6" w:rsidRPr="005C3253" w:rsidRDefault="006019F6" w:rsidP="00BA05A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F6" w:rsidRPr="004659A8" w:rsidTr="00404304">
        <w:trPr>
          <w:trHeight w:val="334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 (</w:t>
            </w:r>
            <w:r w:rsidRPr="005C3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5C3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F6" w:rsidRPr="004659A8" w:rsidTr="00404304">
        <w:trPr>
          <w:trHeight w:val="334"/>
          <w:tblCellSpacing w:w="0" w:type="dxa"/>
        </w:trPr>
        <w:tc>
          <w:tcPr>
            <w:tcW w:w="26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>. Умени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делать корректировку своего режима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C32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3253">
              <w:rPr>
                <w:rFonts w:ascii="Times New Roman" w:hAnsi="Times New Roman"/>
                <w:sz w:val="24"/>
                <w:szCs w:val="24"/>
              </w:rPr>
              <w:t xml:space="preserve">составить для себя режим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5C3253">
              <w:rPr>
                <w:rFonts w:ascii="Times New Roman" w:hAnsi="Times New Roman"/>
                <w:sz w:val="24"/>
                <w:szCs w:val="24"/>
              </w:rPr>
              <w:t>, учитывая особенности своего организма и деятельности</w:t>
            </w:r>
          </w:p>
        </w:tc>
        <w:tc>
          <w:tcPr>
            <w:tcW w:w="25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Корректировка полностью соотнесена с гигиеническими возрастными нормативами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C3253">
              <w:rPr>
                <w:rFonts w:ascii="Times New Roman" w:hAnsi="Times New Roman"/>
                <w:sz w:val="24"/>
                <w:szCs w:val="24"/>
              </w:rPr>
              <w:t xml:space="preserve"> Все пункты соответствуют по чередованию и продолжительности гигиеническим возрастным нормативам. Учтены свои интересы и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Корректировка не полностью соотнесена с гигиеническими возрастными нормативами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C3253">
              <w:rPr>
                <w:rFonts w:ascii="Times New Roman" w:hAnsi="Times New Roman"/>
                <w:sz w:val="24"/>
                <w:szCs w:val="24"/>
              </w:rPr>
              <w:t xml:space="preserve">  Пропущены 1-2 пункта, или продолжительность 1-2-х пунктов не соответствует  гигиеническим возрастным нормативам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DF4"/>
          </w:tcPr>
          <w:p w:rsidR="006019F6" w:rsidRPr="005C3253" w:rsidRDefault="006019F6" w:rsidP="00EE3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253">
              <w:rPr>
                <w:rFonts w:ascii="Times New Roman" w:hAnsi="Times New Roman"/>
                <w:sz w:val="24"/>
                <w:szCs w:val="24"/>
              </w:rPr>
              <w:t>Корректировка не соотнесена с гигиеническими возрастными нормативами или не приведена вовсе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C3253">
              <w:rPr>
                <w:rFonts w:ascii="Times New Roman" w:hAnsi="Times New Roman"/>
                <w:sz w:val="24"/>
                <w:szCs w:val="24"/>
              </w:rPr>
              <w:t xml:space="preserve"> Пропущено более 2-х важных пунктов, или их продолжительность не соответствует гигиеническим возрастным нормативам</w:t>
            </w:r>
          </w:p>
        </w:tc>
      </w:tr>
    </w:tbl>
    <w:p w:rsidR="006019F6" w:rsidRDefault="006019F6" w:rsidP="0040430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6019F6" w:rsidRPr="0085695B" w:rsidRDefault="006019F6" w:rsidP="006D43B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5695B">
        <w:rPr>
          <w:rFonts w:ascii="Times New Roman" w:hAnsi="Times New Roman"/>
          <w:bCs/>
          <w:sz w:val="28"/>
          <w:szCs w:val="28"/>
        </w:rPr>
        <w:t>Шкала оценивания</w:t>
      </w:r>
      <w:r w:rsidRPr="0085695B">
        <w:t xml:space="preserve"> </w:t>
      </w:r>
      <w:r w:rsidRPr="0085695B">
        <w:rPr>
          <w:rFonts w:ascii="Times New Roman" w:hAnsi="Times New Roman"/>
          <w:bCs/>
          <w:sz w:val="28"/>
          <w:szCs w:val="28"/>
        </w:rPr>
        <w:t xml:space="preserve">для определения уровня сформированности знаний и умений по составлению распорядка (режима) </w:t>
      </w:r>
      <w:r>
        <w:rPr>
          <w:rFonts w:ascii="Times New Roman" w:hAnsi="Times New Roman"/>
          <w:bCs/>
          <w:sz w:val="28"/>
          <w:szCs w:val="28"/>
        </w:rPr>
        <w:t>дня</w:t>
      </w:r>
    </w:p>
    <w:tbl>
      <w:tblPr>
        <w:tblW w:w="6768" w:type="dxa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982"/>
      </w:tblGrid>
      <w:tr w:rsidR="006019F6" w:rsidRPr="00FF6203" w:rsidTr="00BF26F8">
        <w:tc>
          <w:tcPr>
            <w:tcW w:w="4786" w:type="dxa"/>
          </w:tcPr>
          <w:p w:rsidR="006019F6" w:rsidRPr="00A44872" w:rsidRDefault="006019F6" w:rsidP="00A4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>Уровень сформированности знаний и умений по составлению распорядка (режима) суток</w:t>
            </w:r>
          </w:p>
        </w:tc>
        <w:tc>
          <w:tcPr>
            <w:tcW w:w="1982" w:type="dxa"/>
          </w:tcPr>
          <w:p w:rsidR="006019F6" w:rsidRPr="00A44872" w:rsidRDefault="006019F6" w:rsidP="00A4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:rsidR="006019F6" w:rsidRPr="00A44872" w:rsidRDefault="006019F6" w:rsidP="00A4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</w:tr>
      <w:tr w:rsidR="006019F6" w:rsidRPr="00FF6203" w:rsidTr="00BF26F8">
        <w:trPr>
          <w:trHeight w:val="340"/>
        </w:trPr>
        <w:tc>
          <w:tcPr>
            <w:tcW w:w="4786" w:type="dxa"/>
          </w:tcPr>
          <w:p w:rsidR="006019F6" w:rsidRPr="00A44872" w:rsidRDefault="006019F6" w:rsidP="00BF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>1. Высокий</w:t>
            </w:r>
          </w:p>
        </w:tc>
        <w:tc>
          <w:tcPr>
            <w:tcW w:w="1982" w:type="dxa"/>
          </w:tcPr>
          <w:p w:rsidR="006019F6" w:rsidRPr="00A44872" w:rsidRDefault="006019F6" w:rsidP="00BF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019F6" w:rsidRPr="00FF6203" w:rsidTr="00BF26F8">
        <w:tc>
          <w:tcPr>
            <w:tcW w:w="4786" w:type="dxa"/>
          </w:tcPr>
          <w:p w:rsidR="006019F6" w:rsidRPr="00A44872" w:rsidRDefault="006019F6" w:rsidP="00BF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>2. Средний</w:t>
            </w:r>
          </w:p>
        </w:tc>
        <w:tc>
          <w:tcPr>
            <w:tcW w:w="1982" w:type="dxa"/>
          </w:tcPr>
          <w:p w:rsidR="006019F6" w:rsidRPr="00A44872" w:rsidRDefault="006019F6" w:rsidP="00BF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Pr="00A4487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6019F6" w:rsidRPr="00FF6203" w:rsidTr="00BF26F8">
        <w:tc>
          <w:tcPr>
            <w:tcW w:w="4786" w:type="dxa"/>
          </w:tcPr>
          <w:p w:rsidR="006019F6" w:rsidRPr="00A44872" w:rsidRDefault="006019F6" w:rsidP="00BF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</w:rPr>
              <w:t>3. Низкий</w:t>
            </w:r>
          </w:p>
        </w:tc>
        <w:tc>
          <w:tcPr>
            <w:tcW w:w="1982" w:type="dxa"/>
          </w:tcPr>
          <w:p w:rsidR="006019F6" w:rsidRPr="00A44872" w:rsidRDefault="006019F6" w:rsidP="00BF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872">
              <w:rPr>
                <w:rFonts w:ascii="Times New Roman" w:hAnsi="Times New Roman"/>
                <w:sz w:val="24"/>
                <w:szCs w:val="24"/>
                <w:lang w:val="en-US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6019F6" w:rsidRDefault="006019F6" w:rsidP="0040430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40430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задания нашим учеником можно оценить следующим образом:</w:t>
      </w:r>
    </w:p>
    <w:p w:rsidR="006019F6" w:rsidRDefault="006019F6" w:rsidP="0040430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7"/>
        <w:gridCol w:w="6691"/>
        <w:gridCol w:w="1260"/>
      </w:tblGrid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Показатель (умения)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Балл</w:t>
            </w:r>
          </w:p>
        </w:tc>
      </w:tr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5FA">
              <w:rPr>
                <w:rFonts w:ascii="Times New Roman" w:hAnsi="Times New Roman"/>
                <w:color w:val="000000"/>
                <w:sz w:val="24"/>
                <w:szCs w:val="24"/>
              </w:rPr>
              <w:t>Умение включить сразу в составляемый режим дня или в процессе его корректировки все регламентируемые санитарным законодательством (обязательные) компоненты режима суток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5FA"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свой режим, сравнивая с гигиеническими нормативами, делать выводы и давать ему адекватную самооценку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</w:tr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5FA">
              <w:rPr>
                <w:rFonts w:ascii="Times New Roman" w:hAnsi="Times New Roman"/>
                <w:color w:val="000000"/>
                <w:sz w:val="24"/>
                <w:szCs w:val="24"/>
              </w:rPr>
              <w:t>Умение делать корректировку своего режима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/>
                <w:bCs/>
                <w:sz w:val="24"/>
                <w:szCs w:val="24"/>
              </w:rPr>
              <w:t>11,5</w:t>
            </w:r>
          </w:p>
        </w:tc>
      </w:tr>
      <w:tr w:rsidR="006019F6" w:rsidTr="008865FA">
        <w:tc>
          <w:tcPr>
            <w:tcW w:w="1517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1" w:type="dxa"/>
          </w:tcPr>
          <w:p w:rsidR="006019F6" w:rsidRPr="008865FA" w:rsidRDefault="006019F6" w:rsidP="008865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/>
                <w:sz w:val="24"/>
                <w:szCs w:val="24"/>
              </w:rPr>
              <w:t>Уровень сформированности знаний и умений по составлению распорядка (режима) суток</w:t>
            </w:r>
          </w:p>
        </w:tc>
        <w:tc>
          <w:tcPr>
            <w:tcW w:w="1260" w:type="dxa"/>
          </w:tcPr>
          <w:p w:rsidR="006019F6" w:rsidRPr="008865FA" w:rsidRDefault="006019F6" w:rsidP="008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5FA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</w:t>
            </w:r>
          </w:p>
        </w:tc>
      </w:tr>
    </w:tbl>
    <w:p w:rsidR="006019F6" w:rsidRDefault="006019F6" w:rsidP="00842C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Default="006019F6" w:rsidP="00842C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Такое критериальное оценивание позволяет ученику увидеть, свои слабые стороны по изучению данной темы, а именно, что он еще недостаточно знает регламентируемые, т.е. обязательные компоненты режима дня, их продолжительность в соответствии с возрастными гигиеническими нормативами, и, следовательно, не может пока дать ему правильную самооценку и полностью скорректировать его. Учителю такая система оценивания позволит улучшить методику обучения по этой теме.</w:t>
      </w:r>
    </w:p>
    <w:p w:rsidR="006019F6" w:rsidRPr="003D3914" w:rsidRDefault="006019F6" w:rsidP="001A73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9F6" w:rsidRPr="00EF6D16" w:rsidRDefault="006019F6" w:rsidP="00EF6D16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EF6D16">
        <w:rPr>
          <w:rFonts w:ascii="Times New Roman" w:hAnsi="Times New Roman"/>
          <w:bCs/>
          <w:i/>
          <w:sz w:val="28"/>
          <w:szCs w:val="28"/>
        </w:rPr>
        <w:t>Вы</w:t>
      </w:r>
      <w:r>
        <w:rPr>
          <w:rFonts w:ascii="Times New Roman" w:hAnsi="Times New Roman"/>
          <w:bCs/>
          <w:i/>
          <w:sz w:val="28"/>
          <w:szCs w:val="28"/>
        </w:rPr>
        <w:t>в</w:t>
      </w:r>
      <w:r w:rsidRPr="00EF6D16">
        <w:rPr>
          <w:rFonts w:ascii="Times New Roman" w:hAnsi="Times New Roman"/>
          <w:bCs/>
          <w:i/>
          <w:sz w:val="28"/>
          <w:szCs w:val="28"/>
        </w:rPr>
        <w:t>оды</w:t>
      </w:r>
    </w:p>
    <w:p w:rsidR="006019F6" w:rsidRDefault="006019F6" w:rsidP="00C56477">
      <w:pPr>
        <w:pStyle w:val="Heading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86843">
        <w:rPr>
          <w:b w:val="0"/>
          <w:sz w:val="28"/>
          <w:szCs w:val="28"/>
        </w:rPr>
        <w:t>Предложенные критерии и система оценки предметных результатов в с</w:t>
      </w:r>
      <w:r>
        <w:rPr>
          <w:b w:val="0"/>
          <w:sz w:val="28"/>
          <w:szCs w:val="28"/>
        </w:rPr>
        <w:t>ф</w:t>
      </w:r>
      <w:r w:rsidRPr="00A86843">
        <w:rPr>
          <w:b w:val="0"/>
          <w:sz w:val="28"/>
          <w:szCs w:val="28"/>
        </w:rPr>
        <w:t>ере ЗОЖ могут служить ориентиром для выбора учителем, классным руководителем, специалистом ОО соответствующих содержания, форм, средств, здоровьесберегающих технологий, типовых заданий, учебно-исследовательской, проектной деятельности обучающихся.</w:t>
      </w:r>
      <w:r w:rsidRPr="008233ED">
        <w:rPr>
          <w:b w:val="0"/>
          <w:sz w:val="28"/>
          <w:szCs w:val="28"/>
        </w:rPr>
        <w:t xml:space="preserve"> </w:t>
      </w:r>
    </w:p>
    <w:p w:rsidR="006019F6" w:rsidRDefault="006019F6" w:rsidP="00C3265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9F6" w:rsidRPr="00052663" w:rsidRDefault="006019F6" w:rsidP="00C3265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2663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6019F6" w:rsidRPr="00052663" w:rsidRDefault="006019F6" w:rsidP="00C3265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9F6" w:rsidRPr="00052663" w:rsidRDefault="006019F6" w:rsidP="00CF318B">
      <w:pPr>
        <w:widowControl w:val="0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52663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052663">
          <w:rPr>
            <w:rFonts w:ascii="Times New Roman" w:hAnsi="Times New Roman"/>
            <w:sz w:val="28"/>
            <w:szCs w:val="28"/>
          </w:rPr>
          <w:t>2010 г</w:t>
        </w:r>
      </w:smartTag>
      <w:r w:rsidRPr="00052663">
        <w:rPr>
          <w:rFonts w:ascii="Times New Roman" w:hAnsi="Times New Roman"/>
          <w:sz w:val="28"/>
          <w:szCs w:val="28"/>
        </w:rPr>
        <w:t>. № 1897.</w:t>
      </w:r>
    </w:p>
    <w:p w:rsidR="006019F6" w:rsidRPr="00052663" w:rsidRDefault="006019F6" w:rsidP="00CF318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052663">
        <w:rPr>
          <w:rFonts w:ascii="Times New Roman" w:hAnsi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2.4.2.2821-10.</w:t>
      </w:r>
    </w:p>
    <w:p w:rsidR="006019F6" w:rsidRPr="00052663" w:rsidRDefault="006019F6" w:rsidP="00CF318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052663">
        <w:rPr>
          <w:rFonts w:ascii="Times New Roman" w:hAnsi="Times New Roman"/>
          <w:bCs/>
          <w:sz w:val="28"/>
          <w:szCs w:val="28"/>
        </w:rPr>
        <w:t>Д.Д. Данилов Технология оценивания образовательных достижений (учебных успехов).</w:t>
      </w:r>
    </w:p>
    <w:p w:rsidR="006019F6" w:rsidRDefault="006019F6" w:rsidP="00B713D1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052663">
        <w:rPr>
          <w:rFonts w:ascii="Times New Roman" w:hAnsi="Times New Roman"/>
          <w:bCs/>
          <w:sz w:val="28"/>
          <w:szCs w:val="28"/>
        </w:rPr>
        <w:t xml:space="preserve">Пинская М.А. Новые формы оценивания. Начальная школа / М.А.Пинская, И.М.Улановская.  М.: Просвещение, 2013. </w:t>
      </w:r>
      <w:r w:rsidRPr="00052663">
        <w:rPr>
          <w:rFonts w:ascii="Times New Roman" w:hAnsi="Times New Roman"/>
          <w:sz w:val="28"/>
          <w:szCs w:val="28"/>
        </w:rPr>
        <w:t xml:space="preserve">–80 с. – </w:t>
      </w:r>
      <w:r w:rsidRPr="00052663">
        <w:rPr>
          <w:rFonts w:ascii="Times New Roman" w:hAnsi="Times New Roman"/>
          <w:bCs/>
          <w:sz w:val="28"/>
          <w:szCs w:val="28"/>
        </w:rPr>
        <w:t xml:space="preserve"> (Работаем по новым стандартам).  </w:t>
      </w:r>
      <w:r w:rsidRPr="00052663">
        <w:rPr>
          <w:rFonts w:ascii="Times New Roman" w:hAnsi="Times New Roman"/>
          <w:bCs/>
          <w:sz w:val="28"/>
          <w:szCs w:val="28"/>
          <w:lang w:val="en-US"/>
        </w:rPr>
        <w:t>ISBN</w:t>
      </w:r>
      <w:r w:rsidRPr="00052663">
        <w:rPr>
          <w:rFonts w:ascii="Times New Roman" w:hAnsi="Times New Roman"/>
          <w:bCs/>
          <w:sz w:val="28"/>
          <w:szCs w:val="28"/>
        </w:rPr>
        <w:t xml:space="preserve"> 978-5-09-025750-3.</w:t>
      </w:r>
      <w:r w:rsidRPr="00B713D1">
        <w:rPr>
          <w:rFonts w:ascii="Times New Roman" w:hAnsi="Times New Roman"/>
          <w:bCs/>
          <w:sz w:val="28"/>
          <w:szCs w:val="28"/>
        </w:rPr>
        <w:t xml:space="preserve"> </w:t>
      </w:r>
    </w:p>
    <w:p w:rsidR="006019F6" w:rsidRPr="00052663" w:rsidRDefault="006019F6" w:rsidP="000B2025">
      <w:pPr>
        <w:spacing w:after="0" w:line="240" w:lineRule="auto"/>
        <w:ind w:left="357"/>
        <w:rPr>
          <w:rFonts w:ascii="Times New Roman" w:hAnsi="Times New Roman"/>
          <w:bCs/>
          <w:sz w:val="28"/>
          <w:szCs w:val="28"/>
        </w:rPr>
      </w:pPr>
    </w:p>
    <w:sectPr w:rsidR="006019F6" w:rsidRPr="00052663" w:rsidSect="005621A6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F6" w:rsidRDefault="006019F6" w:rsidP="005621A6">
      <w:pPr>
        <w:spacing w:after="0" w:line="240" w:lineRule="auto"/>
      </w:pPr>
      <w:r>
        <w:separator/>
      </w:r>
    </w:p>
  </w:endnote>
  <w:endnote w:type="continuationSeparator" w:id="0">
    <w:p w:rsidR="006019F6" w:rsidRDefault="006019F6" w:rsidP="0056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F6" w:rsidRPr="00371F24" w:rsidRDefault="006019F6">
    <w:pPr>
      <w:pStyle w:val="Footer"/>
      <w:jc w:val="center"/>
      <w:rPr>
        <w:rFonts w:ascii="Times New Roman" w:hAnsi="Times New Roman"/>
        <w:sz w:val="20"/>
        <w:szCs w:val="20"/>
      </w:rPr>
    </w:pPr>
    <w:r w:rsidRPr="00371F24">
      <w:rPr>
        <w:rFonts w:ascii="Times New Roman" w:hAnsi="Times New Roman"/>
        <w:sz w:val="20"/>
        <w:szCs w:val="20"/>
      </w:rPr>
      <w:fldChar w:fldCharType="begin"/>
    </w:r>
    <w:r w:rsidRPr="00371F24">
      <w:rPr>
        <w:rFonts w:ascii="Times New Roman" w:hAnsi="Times New Roman"/>
        <w:sz w:val="20"/>
        <w:szCs w:val="20"/>
      </w:rPr>
      <w:instrText xml:space="preserve"> PAGE   \* MERGEFORMAT </w:instrText>
    </w:r>
    <w:r w:rsidRPr="00371F2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8</w:t>
    </w:r>
    <w:r w:rsidRPr="00371F24">
      <w:rPr>
        <w:rFonts w:ascii="Times New Roman" w:hAnsi="Times New Roman"/>
        <w:sz w:val="20"/>
        <w:szCs w:val="20"/>
      </w:rPr>
      <w:fldChar w:fldCharType="end"/>
    </w:r>
  </w:p>
  <w:p w:rsidR="006019F6" w:rsidRDefault="00601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F6" w:rsidRDefault="006019F6" w:rsidP="005621A6">
      <w:pPr>
        <w:spacing w:after="0" w:line="240" w:lineRule="auto"/>
      </w:pPr>
      <w:r>
        <w:separator/>
      </w:r>
    </w:p>
  </w:footnote>
  <w:footnote w:type="continuationSeparator" w:id="0">
    <w:p w:rsidR="006019F6" w:rsidRDefault="006019F6" w:rsidP="0056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6C61"/>
    <w:multiLevelType w:val="hybridMultilevel"/>
    <w:tmpl w:val="38E047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8FE7023"/>
    <w:multiLevelType w:val="hybridMultilevel"/>
    <w:tmpl w:val="2BA0FF9C"/>
    <w:lvl w:ilvl="0" w:tplc="7E88A69C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15F7BBB"/>
    <w:multiLevelType w:val="hybridMultilevel"/>
    <w:tmpl w:val="F4481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04476C"/>
    <w:multiLevelType w:val="hybridMultilevel"/>
    <w:tmpl w:val="802CA288"/>
    <w:lvl w:ilvl="0" w:tplc="BCE0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86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0D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AF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C6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0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08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26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8B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84E1216"/>
    <w:multiLevelType w:val="hybridMultilevel"/>
    <w:tmpl w:val="096A9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6BA"/>
    <w:rsid w:val="00006F60"/>
    <w:rsid w:val="00012A73"/>
    <w:rsid w:val="000352A2"/>
    <w:rsid w:val="00052663"/>
    <w:rsid w:val="00084F9E"/>
    <w:rsid w:val="000B2025"/>
    <w:rsid w:val="000C7CC9"/>
    <w:rsid w:val="00117C6C"/>
    <w:rsid w:val="00141C88"/>
    <w:rsid w:val="001545C2"/>
    <w:rsid w:val="00182BF5"/>
    <w:rsid w:val="00183A09"/>
    <w:rsid w:val="00196107"/>
    <w:rsid w:val="001A21FA"/>
    <w:rsid w:val="001A5341"/>
    <w:rsid w:val="001A7308"/>
    <w:rsid w:val="001B6839"/>
    <w:rsid w:val="001E4CB0"/>
    <w:rsid w:val="00215549"/>
    <w:rsid w:val="00230BEC"/>
    <w:rsid w:val="00241722"/>
    <w:rsid w:val="00265100"/>
    <w:rsid w:val="00267A5A"/>
    <w:rsid w:val="002B61D3"/>
    <w:rsid w:val="002B6CDF"/>
    <w:rsid w:val="002D32AD"/>
    <w:rsid w:val="002F24ED"/>
    <w:rsid w:val="002F6449"/>
    <w:rsid w:val="00325F50"/>
    <w:rsid w:val="00332C72"/>
    <w:rsid w:val="00342A1A"/>
    <w:rsid w:val="00371F24"/>
    <w:rsid w:val="00391A7E"/>
    <w:rsid w:val="003A0FB3"/>
    <w:rsid w:val="003A6ABB"/>
    <w:rsid w:val="003D3914"/>
    <w:rsid w:val="003D4F8B"/>
    <w:rsid w:val="00404304"/>
    <w:rsid w:val="00405A65"/>
    <w:rsid w:val="00423549"/>
    <w:rsid w:val="00443D68"/>
    <w:rsid w:val="004659A8"/>
    <w:rsid w:val="00481E33"/>
    <w:rsid w:val="004A38B4"/>
    <w:rsid w:val="004B254A"/>
    <w:rsid w:val="004C4E7A"/>
    <w:rsid w:val="004D5DA7"/>
    <w:rsid w:val="004E5DD6"/>
    <w:rsid w:val="00507986"/>
    <w:rsid w:val="00520106"/>
    <w:rsid w:val="00531755"/>
    <w:rsid w:val="005621A6"/>
    <w:rsid w:val="005876BA"/>
    <w:rsid w:val="0059606F"/>
    <w:rsid w:val="005A2F8F"/>
    <w:rsid w:val="005B0213"/>
    <w:rsid w:val="005C3253"/>
    <w:rsid w:val="005E567F"/>
    <w:rsid w:val="005E6C94"/>
    <w:rsid w:val="005F0890"/>
    <w:rsid w:val="006019F6"/>
    <w:rsid w:val="00621D49"/>
    <w:rsid w:val="006701BE"/>
    <w:rsid w:val="00673A5B"/>
    <w:rsid w:val="00686353"/>
    <w:rsid w:val="006B7770"/>
    <w:rsid w:val="006C2AE7"/>
    <w:rsid w:val="006D2897"/>
    <w:rsid w:val="006D43B4"/>
    <w:rsid w:val="006D6339"/>
    <w:rsid w:val="006E1FBD"/>
    <w:rsid w:val="006E7F2C"/>
    <w:rsid w:val="00700772"/>
    <w:rsid w:val="007211F9"/>
    <w:rsid w:val="0073627B"/>
    <w:rsid w:val="0073656C"/>
    <w:rsid w:val="0074781E"/>
    <w:rsid w:val="007533A8"/>
    <w:rsid w:val="007A0279"/>
    <w:rsid w:val="007B2C13"/>
    <w:rsid w:val="007D121C"/>
    <w:rsid w:val="007F570E"/>
    <w:rsid w:val="008030F2"/>
    <w:rsid w:val="008233ED"/>
    <w:rsid w:val="00842CB8"/>
    <w:rsid w:val="0085695B"/>
    <w:rsid w:val="008653BD"/>
    <w:rsid w:val="008865FA"/>
    <w:rsid w:val="008966D8"/>
    <w:rsid w:val="008C6F5E"/>
    <w:rsid w:val="00911150"/>
    <w:rsid w:val="0091504A"/>
    <w:rsid w:val="009647E4"/>
    <w:rsid w:val="009A2FD0"/>
    <w:rsid w:val="009A3466"/>
    <w:rsid w:val="009A5138"/>
    <w:rsid w:val="009B0F46"/>
    <w:rsid w:val="009B6BD9"/>
    <w:rsid w:val="009E2564"/>
    <w:rsid w:val="009E50BB"/>
    <w:rsid w:val="009E628D"/>
    <w:rsid w:val="009F1737"/>
    <w:rsid w:val="009F723A"/>
    <w:rsid w:val="00A26CC6"/>
    <w:rsid w:val="00A32D86"/>
    <w:rsid w:val="00A43E23"/>
    <w:rsid w:val="00A44872"/>
    <w:rsid w:val="00A52713"/>
    <w:rsid w:val="00A55789"/>
    <w:rsid w:val="00A86690"/>
    <w:rsid w:val="00A86843"/>
    <w:rsid w:val="00AA0135"/>
    <w:rsid w:val="00AA3DAA"/>
    <w:rsid w:val="00AD1639"/>
    <w:rsid w:val="00B00BB1"/>
    <w:rsid w:val="00B12B7D"/>
    <w:rsid w:val="00B23925"/>
    <w:rsid w:val="00B27928"/>
    <w:rsid w:val="00B376A3"/>
    <w:rsid w:val="00B41436"/>
    <w:rsid w:val="00B46E55"/>
    <w:rsid w:val="00B619A0"/>
    <w:rsid w:val="00B713D1"/>
    <w:rsid w:val="00BA05AD"/>
    <w:rsid w:val="00BA0A56"/>
    <w:rsid w:val="00BB5ACA"/>
    <w:rsid w:val="00BE3B02"/>
    <w:rsid w:val="00BF025C"/>
    <w:rsid w:val="00BF26F8"/>
    <w:rsid w:val="00BF2A03"/>
    <w:rsid w:val="00C02D0A"/>
    <w:rsid w:val="00C147F1"/>
    <w:rsid w:val="00C211C8"/>
    <w:rsid w:val="00C3265C"/>
    <w:rsid w:val="00C546E3"/>
    <w:rsid w:val="00C56477"/>
    <w:rsid w:val="00C62339"/>
    <w:rsid w:val="00C72D42"/>
    <w:rsid w:val="00CB12D4"/>
    <w:rsid w:val="00CE5275"/>
    <w:rsid w:val="00CF318B"/>
    <w:rsid w:val="00D14ED0"/>
    <w:rsid w:val="00D734CB"/>
    <w:rsid w:val="00D8028A"/>
    <w:rsid w:val="00D8709A"/>
    <w:rsid w:val="00DC715A"/>
    <w:rsid w:val="00DC735B"/>
    <w:rsid w:val="00DC73B2"/>
    <w:rsid w:val="00DD02BA"/>
    <w:rsid w:val="00DE37D1"/>
    <w:rsid w:val="00E17ED3"/>
    <w:rsid w:val="00E60930"/>
    <w:rsid w:val="00E74B89"/>
    <w:rsid w:val="00E93442"/>
    <w:rsid w:val="00EA482D"/>
    <w:rsid w:val="00EC6B56"/>
    <w:rsid w:val="00EE1185"/>
    <w:rsid w:val="00EE3E2E"/>
    <w:rsid w:val="00EF6D16"/>
    <w:rsid w:val="00F70D51"/>
    <w:rsid w:val="00F87B0E"/>
    <w:rsid w:val="00FB4919"/>
    <w:rsid w:val="00FD3192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3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6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74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265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4B8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E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7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37D1"/>
    <w:rPr>
      <w:rFonts w:cs="Times New Roman"/>
    </w:rPr>
  </w:style>
  <w:style w:type="paragraph" w:customStyle="1" w:styleId="a">
    <w:name w:val="Знак"/>
    <w:basedOn w:val="Normal"/>
    <w:uiPriority w:val="99"/>
    <w:rsid w:val="00E74B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74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74B89"/>
    <w:pPr>
      <w:ind w:left="720"/>
      <w:contextualSpacing/>
    </w:pPr>
  </w:style>
  <w:style w:type="paragraph" w:customStyle="1" w:styleId="1">
    <w:name w:val="Знак1"/>
    <w:basedOn w:val="Normal"/>
    <w:uiPriority w:val="99"/>
    <w:rsid w:val="005E6C9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3A6A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1916</TotalTime>
  <Pages>8</Pages>
  <Words>2107</Words>
  <Characters>12015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Лядова</dc:creator>
  <cp:keywords/>
  <dc:description/>
  <cp:lastModifiedBy>Ljadova-NV</cp:lastModifiedBy>
  <cp:revision>24</cp:revision>
  <dcterms:created xsi:type="dcterms:W3CDTF">2015-01-03T08:14:00Z</dcterms:created>
  <dcterms:modified xsi:type="dcterms:W3CDTF">2015-02-03T12:23:00Z</dcterms:modified>
</cp:coreProperties>
</file>