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64"/>
        <w:tblW w:w="4959" w:type="dxa"/>
        <w:tblLook w:val="04A0"/>
      </w:tblPr>
      <w:tblGrid>
        <w:gridCol w:w="4959"/>
      </w:tblGrid>
      <w:tr w:rsidR="00012EFA" w:rsidTr="00F57E9D">
        <w:trPr>
          <w:trHeight w:val="5140"/>
        </w:trPr>
        <w:tc>
          <w:tcPr>
            <w:tcW w:w="4959" w:type="dxa"/>
            <w:tcBorders>
              <w:top w:val="nil"/>
              <w:left w:val="nil"/>
              <w:bottom w:val="nil"/>
              <w:right w:val="nil"/>
            </w:tcBorders>
          </w:tcPr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noProof/>
                <w:color w:val="000000" w:themeColor="text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159385</wp:posOffset>
                  </wp:positionV>
                  <wp:extent cx="462915" cy="789305"/>
                  <wp:effectExtent l="19050" t="0" r="0" b="0"/>
                  <wp:wrapNone/>
                  <wp:docPr id="3" name="Рисунок 3" descr="Чернушинский Мр бланк штрих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Чернушинский Мр бланк штрих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789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2EFA" w:rsidRPr="00672BDD" w:rsidRDefault="00012EFA" w:rsidP="00F57E9D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Муниципальное автономное общеобразовательное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учреждение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«Средняя общеобразовательная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2B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школа №2»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2EFA" w:rsidRPr="00672BDD" w:rsidRDefault="00012EFA" w:rsidP="00F57E9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ул. Коммунистическая, д. 33, г. Чернушка,617830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телефон/факс: (34261) 4-54-75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sh</w:t>
            </w:r>
            <w:proofErr w:type="spellEnd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2-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chernu</w:t>
            </w:r>
            <w:proofErr w:type="spellEnd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yandex</w:t>
            </w:r>
            <w:proofErr w:type="spellEnd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  <w:p w:rsidR="00012EFA" w:rsidRPr="00672BDD" w:rsidRDefault="00012EFA" w:rsidP="00F57E9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</w:t>
            </w:r>
            <w:hyperlink r:id="rId6" w:history="1">
              <w:r w:rsidRPr="00672BD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http://59311s002.edusite.ru/</w:t>
              </w:r>
            </w:hyperlink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______________ 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№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</w:t>
            </w: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</w:rPr>
            </w:pPr>
          </w:p>
          <w:p w:rsidR="00012EFA" w:rsidRPr="00672BDD" w:rsidRDefault="00012EFA" w:rsidP="00F57E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На №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___________ 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от</w:t>
            </w:r>
            <w:r w:rsidRPr="00672B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</w:t>
            </w:r>
          </w:p>
          <w:p w:rsidR="00012EFA" w:rsidRPr="00256129" w:rsidRDefault="00012EFA" w:rsidP="00F57E9D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</w:tbl>
    <w:p w:rsidR="001A45FB" w:rsidRDefault="001A45FB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/>
    <w:p w:rsid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1494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color w:val="000000" w:themeColor="text1"/>
          <w:sz w:val="24"/>
          <w:szCs w:val="24"/>
        </w:rPr>
        <w:t>МЕЖРЕГИОНАЛЬНАЯ НАУЧНО-ПРАКТИЧЕСКАЯ КОНФЕРЕНЦИЯ</w:t>
      </w:r>
    </w:p>
    <w:p w:rsidR="00012EFA" w:rsidRP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«Индивидуализация образования в старшей школе: опыт, проблемы, перспективы»</w:t>
      </w:r>
    </w:p>
    <w:p w:rsidR="00012EFA" w:rsidRPr="00012EFA" w:rsidRDefault="00012EFA" w:rsidP="00012EFA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color w:val="000000" w:themeColor="text1"/>
          <w:sz w:val="24"/>
          <w:szCs w:val="24"/>
        </w:rPr>
        <w:t>Усть-Качка, 2013 г.</w:t>
      </w:r>
    </w:p>
    <w:p w:rsidR="00552FDB" w:rsidRDefault="00632169" w:rsidP="00552FDB">
      <w:pPr>
        <w:contextualSpacing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Направление </w:t>
      </w:r>
      <w:r w:rsidR="0037223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</w:t>
      </w:r>
      <w:r w:rsidR="00012EFA" w:rsidRPr="00012E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r w:rsidR="0037223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Формирование открытой образовательной среды.</w:t>
      </w:r>
      <w:r w:rsidR="00012EFA" w:rsidRPr="00012E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012EFA" w:rsidRDefault="00012EFA" w:rsidP="00552FDB">
      <w:pPr>
        <w:contextualSpacing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12E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Количественные </w:t>
      </w:r>
      <w:r w:rsidR="0037223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показатели формирования открытой образовательной среды </w:t>
      </w:r>
      <w:r w:rsidR="0063216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 10-11 классах </w:t>
      </w:r>
      <w:r w:rsidR="0037223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НОЦ </w:t>
      </w:r>
      <w:r w:rsidR="0063216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по итогам 2012-2013 </w:t>
      </w:r>
      <w:proofErr w:type="spellStart"/>
      <w:r w:rsidR="0063216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у.</w:t>
      </w:r>
      <w:proofErr w:type="gramStart"/>
      <w:r w:rsidR="0063216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</w:t>
      </w:r>
      <w:proofErr w:type="spellEnd"/>
      <w:proofErr w:type="gramEnd"/>
      <w:r w:rsidR="0063216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Pr="00012E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552FDB" w:rsidRPr="00552FDB" w:rsidRDefault="00552FDB" w:rsidP="00552FDB">
      <w:pPr>
        <w:contextualSpacing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W w:w="10456" w:type="dxa"/>
        <w:tblLayout w:type="fixed"/>
        <w:tblLook w:val="04A0"/>
      </w:tblPr>
      <w:tblGrid>
        <w:gridCol w:w="7054"/>
        <w:gridCol w:w="3402"/>
      </w:tblGrid>
      <w:tr w:rsidR="0037223A" w:rsidRPr="009002A2" w:rsidTr="0037223A">
        <w:trPr>
          <w:trHeight w:val="2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223A" w:rsidRPr="009002A2" w:rsidRDefault="0037223A" w:rsidP="00F57E9D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 w:rsidRPr="009002A2">
              <w:rPr>
                <w:rFonts w:ascii="Times New Roman" w:hAnsi="Times New Roman"/>
                <w:sz w:val="24"/>
                <w:szCs w:val="16"/>
              </w:rPr>
              <w:t xml:space="preserve">Общее количество социальных практик и проб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23A" w:rsidRPr="009002A2" w:rsidRDefault="0037223A" w:rsidP="003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80</w:t>
            </w:r>
          </w:p>
        </w:tc>
      </w:tr>
      <w:tr w:rsidR="0037223A" w:rsidRPr="009002A2" w:rsidTr="0037223A">
        <w:trPr>
          <w:trHeight w:val="14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23A" w:rsidRPr="009002A2" w:rsidRDefault="0037223A" w:rsidP="00F57E9D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 w:rsidRPr="009002A2">
              <w:rPr>
                <w:rFonts w:ascii="Times New Roman" w:hAnsi="Times New Roman"/>
                <w:sz w:val="24"/>
                <w:szCs w:val="16"/>
              </w:rPr>
              <w:t xml:space="preserve">Общее количество профессиональных  практик и проб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3A" w:rsidRPr="009002A2" w:rsidRDefault="0037223A" w:rsidP="003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80</w:t>
            </w:r>
          </w:p>
        </w:tc>
      </w:tr>
      <w:tr w:rsidR="0037223A" w:rsidRPr="009002A2" w:rsidTr="0037223A">
        <w:trPr>
          <w:trHeight w:val="14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23A" w:rsidRPr="009002A2" w:rsidRDefault="0037223A" w:rsidP="00F57E9D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 w:rsidRPr="009002A2">
              <w:rPr>
                <w:rFonts w:ascii="Times New Roman" w:hAnsi="Times New Roman"/>
                <w:sz w:val="24"/>
                <w:szCs w:val="16"/>
              </w:rPr>
              <w:t>Кол</w:t>
            </w:r>
            <w:r>
              <w:rPr>
                <w:rFonts w:ascii="Times New Roman" w:hAnsi="Times New Roman"/>
                <w:sz w:val="24"/>
                <w:szCs w:val="16"/>
              </w:rPr>
              <w:t>ичест</w:t>
            </w:r>
            <w:r w:rsidRPr="009002A2">
              <w:rPr>
                <w:rFonts w:ascii="Times New Roman" w:hAnsi="Times New Roman"/>
                <w:sz w:val="24"/>
                <w:szCs w:val="16"/>
              </w:rPr>
              <w:t xml:space="preserve">во учащихся, участвующих в исследовательской деятельности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3A" w:rsidRPr="009002A2" w:rsidRDefault="0037223A" w:rsidP="003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65</w:t>
            </w:r>
          </w:p>
        </w:tc>
      </w:tr>
      <w:tr w:rsidR="0037223A" w:rsidRPr="009002A2" w:rsidTr="0037223A">
        <w:trPr>
          <w:trHeight w:val="3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23A" w:rsidRDefault="0037223A" w:rsidP="00F57E9D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 w:rsidRPr="009002A2">
              <w:rPr>
                <w:rFonts w:ascii="Times New Roman" w:hAnsi="Times New Roman"/>
                <w:sz w:val="24"/>
                <w:szCs w:val="16"/>
              </w:rPr>
              <w:t>Количество привлекаемых к образовательному процессу социальных партнеров (физических и юридических лиц)</w:t>
            </w:r>
            <w:r>
              <w:rPr>
                <w:rFonts w:ascii="Times New Roman" w:hAnsi="Times New Roman"/>
                <w:sz w:val="24"/>
                <w:szCs w:val="16"/>
              </w:rPr>
              <w:t>;</w:t>
            </w:r>
          </w:p>
          <w:p w:rsidR="0037223A" w:rsidRPr="009002A2" w:rsidRDefault="0037223A" w:rsidP="00F57E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Других образовательных учреждений (ДО, СПО, ВПО и т.д.)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3A" w:rsidRDefault="0037223A" w:rsidP="003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31</w:t>
            </w:r>
          </w:p>
          <w:p w:rsidR="0037223A" w:rsidRDefault="0037223A" w:rsidP="003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</w:p>
          <w:p w:rsidR="0037223A" w:rsidRDefault="0037223A" w:rsidP="008633F2">
            <w:pPr>
              <w:spacing w:after="0" w:line="240" w:lineRule="auto"/>
              <w:rPr>
                <w:rFonts w:ascii="Times New Roman" w:hAnsi="Times New Roman"/>
                <w:sz w:val="24"/>
                <w:szCs w:val="16"/>
              </w:rPr>
            </w:pPr>
          </w:p>
          <w:p w:rsidR="0037223A" w:rsidRPr="009002A2" w:rsidRDefault="0037223A" w:rsidP="003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6</w:t>
            </w:r>
          </w:p>
        </w:tc>
      </w:tr>
      <w:tr w:rsidR="0037223A" w:rsidRPr="009002A2" w:rsidTr="0037223A">
        <w:trPr>
          <w:trHeight w:val="3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23A" w:rsidRDefault="0037223A" w:rsidP="00470DF7">
            <w:pPr>
              <w:spacing w:after="0" w:line="240" w:lineRule="auto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Количество образовательных мероприятий, проведенных совместно:</w:t>
            </w:r>
          </w:p>
          <w:p w:rsidR="0037223A" w:rsidRDefault="0037223A" w:rsidP="00470DF7">
            <w:pPr>
              <w:spacing w:after="0" w:line="240" w:lineRule="auto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с социальными партнерами</w:t>
            </w:r>
          </w:p>
          <w:p w:rsidR="0037223A" w:rsidRPr="009002A2" w:rsidRDefault="0037223A" w:rsidP="00470DF7">
            <w:pPr>
              <w:spacing w:after="0" w:line="240" w:lineRule="auto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с другими  ОУ разного уровня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3A" w:rsidRDefault="0037223A" w:rsidP="0047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</w:p>
          <w:p w:rsidR="0037223A" w:rsidRDefault="0037223A" w:rsidP="0047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</w:p>
          <w:p w:rsidR="00470DF7" w:rsidRDefault="0037223A" w:rsidP="0047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 xml:space="preserve">37                                      </w:t>
            </w:r>
          </w:p>
          <w:p w:rsidR="0037223A" w:rsidRDefault="0037223A" w:rsidP="0047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 xml:space="preserve">  7</w:t>
            </w:r>
          </w:p>
        </w:tc>
      </w:tr>
      <w:tr w:rsidR="0037223A" w:rsidRPr="009002A2" w:rsidTr="0037223A">
        <w:trPr>
          <w:trHeight w:val="3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23A" w:rsidRDefault="0037223A" w:rsidP="00F57E9D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Количество учащихся, в ИУП, ИОП которых включена образовательная деятельность за рамками школы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3A" w:rsidRDefault="0037223A" w:rsidP="003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183</w:t>
            </w:r>
          </w:p>
        </w:tc>
      </w:tr>
      <w:tr w:rsidR="0037223A" w:rsidRPr="009002A2" w:rsidTr="0037223A">
        <w:trPr>
          <w:trHeight w:val="35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23A" w:rsidRPr="009B5F46" w:rsidRDefault="0037223A" w:rsidP="00F57E9D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 w:rsidRPr="009B5F46">
              <w:rPr>
                <w:rFonts w:ascii="Times New Roman" w:hAnsi="Times New Roman"/>
                <w:sz w:val="24"/>
                <w:szCs w:val="16"/>
              </w:rPr>
              <w:t>Коэффициент профессион</w:t>
            </w:r>
            <w:r>
              <w:rPr>
                <w:rFonts w:ascii="Times New Roman" w:hAnsi="Times New Roman"/>
                <w:sz w:val="24"/>
                <w:szCs w:val="16"/>
              </w:rPr>
              <w:t>ального самоопределения</w:t>
            </w:r>
            <w:r w:rsidRPr="009B5F46">
              <w:rPr>
                <w:rFonts w:ascii="Times New Roman" w:hAnsi="Times New Roman"/>
                <w:sz w:val="24"/>
                <w:szCs w:val="16"/>
              </w:rPr>
              <w:t xml:space="preserve">: Отношение количества </w:t>
            </w:r>
            <w:proofErr w:type="gramStart"/>
            <w:r w:rsidRPr="009B5F46">
              <w:rPr>
                <w:rFonts w:ascii="Times New Roman" w:hAnsi="Times New Roman"/>
                <w:sz w:val="24"/>
                <w:szCs w:val="16"/>
              </w:rPr>
              <w:t>обучающихся</w:t>
            </w:r>
            <w:proofErr w:type="gramEnd"/>
            <w:r w:rsidRPr="009B5F46">
              <w:rPr>
                <w:rFonts w:ascii="Times New Roman" w:hAnsi="Times New Roman"/>
                <w:sz w:val="24"/>
                <w:szCs w:val="16"/>
              </w:rPr>
              <w:t>, продолживших образование либо устроенных на работу по профилю обучения в НОЦ, к  общему количеству обучающихся по ИОТ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3A" w:rsidRPr="009B5F46" w:rsidRDefault="0037223A" w:rsidP="003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90,8</w:t>
            </w:r>
          </w:p>
        </w:tc>
      </w:tr>
    </w:tbl>
    <w:p w:rsidR="00012EFA" w:rsidRPr="00012EFA" w:rsidRDefault="00012EFA" w:rsidP="00012EFA">
      <w:pPr>
        <w:contextualSpacing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012EFA" w:rsidRPr="00552FDB" w:rsidRDefault="00552FDB" w:rsidP="00552FDB">
      <w:pPr>
        <w:ind w:left="-284" w:right="-710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552FDB"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552FDB">
        <w:rPr>
          <w:rFonts w:ascii="Times New Roman" w:hAnsi="Times New Roman" w:cs="Times New Roman"/>
          <w:sz w:val="28"/>
          <w:szCs w:val="28"/>
        </w:rPr>
        <w:t xml:space="preserve">  Федулова О.Г.</w:t>
      </w:r>
    </w:p>
    <w:sectPr w:rsidR="00012EFA" w:rsidRPr="00552FDB" w:rsidSect="00552FDB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D6D37"/>
    <w:multiLevelType w:val="hybridMultilevel"/>
    <w:tmpl w:val="061CB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2EFA"/>
    <w:rsid w:val="00012EFA"/>
    <w:rsid w:val="000301B5"/>
    <w:rsid w:val="001400E5"/>
    <w:rsid w:val="00152E6B"/>
    <w:rsid w:val="001A45FB"/>
    <w:rsid w:val="0037223A"/>
    <w:rsid w:val="00470DF7"/>
    <w:rsid w:val="00535FF6"/>
    <w:rsid w:val="00552FDB"/>
    <w:rsid w:val="00632169"/>
    <w:rsid w:val="006417F9"/>
    <w:rsid w:val="008633F2"/>
    <w:rsid w:val="00C01494"/>
    <w:rsid w:val="00C55BC3"/>
    <w:rsid w:val="00CD4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E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2E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9311s002.edusite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2013-12-09T13:24:00Z</dcterms:created>
  <dcterms:modified xsi:type="dcterms:W3CDTF">2013-12-09T13:33:00Z</dcterms:modified>
</cp:coreProperties>
</file>