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3C477" w14:textId="69B95EE1" w:rsidR="00A23EEC" w:rsidRPr="00225421" w:rsidRDefault="00225421" w:rsidP="00225421">
      <w:pPr>
        <w:jc w:val="center"/>
        <w:rPr>
          <w:b/>
          <w:sz w:val="28"/>
          <w:szCs w:val="28"/>
          <w:u w:val="single"/>
        </w:rPr>
      </w:pPr>
      <w:r w:rsidRPr="00225421">
        <w:rPr>
          <w:b/>
          <w:sz w:val="28"/>
          <w:szCs w:val="28"/>
          <w:u w:val="single"/>
        </w:rPr>
        <w:t>Ситуация для учащихся и педагогов средней школы</w:t>
      </w:r>
    </w:p>
    <w:p w14:paraId="31E4D80E" w14:textId="77777777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Контекст: 7-й класс, урок истории. Изучают тему «Культура народов Кавказа».</w:t>
      </w:r>
    </w:p>
    <w:p w14:paraId="702E5214" w14:textId="77777777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Действующие лица:</w:t>
      </w:r>
    </w:p>
    <w:p w14:paraId="4072433A" w14:textId="77777777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· Тимур (14 лет) — несовершеннолетний иностранный гражданин, приехал из Киргизии 2 года назад, говорит с акцентом, но хорошо учится.</w:t>
      </w:r>
    </w:p>
    <w:p w14:paraId="7A89D94A" w14:textId="77777777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· Даниил (14 лет) — российский гражданин, лидер класса.</w:t>
      </w:r>
    </w:p>
    <w:p w14:paraId="1561E831" w14:textId="77777777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· Учительница истории — Ирина Петровна, стаж 20 лет, консервативных взглядов.</w:t>
      </w:r>
    </w:p>
    <w:p w14:paraId="172285B5" w14:textId="77777777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Завязка: Ирина Петровна просит Тимура рассказать о свадебных обрядах в Киргизии. Тимур начинает отвечать, слегка путая термины и делая паузы, подбирая слова на русском.</w:t>
      </w:r>
    </w:p>
    <w:p w14:paraId="43A377AD" w14:textId="7C911D01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Конфликт: Даниил громко, на весь класс, передразнивает акцент Тимура, утрированно тянет гласные и говорит: «Ой, всё понятно, приехал тут, а нас еще учить будет! У нас в России свои тра</w:t>
      </w:r>
      <w:r w:rsidR="00225421">
        <w:rPr>
          <w:sz w:val="28"/>
          <w:szCs w:val="28"/>
        </w:rPr>
        <w:t>диции, а не эти…» — и грубо</w:t>
      </w:r>
      <w:r w:rsidRPr="00A23EEC">
        <w:rPr>
          <w:sz w:val="28"/>
          <w:szCs w:val="28"/>
        </w:rPr>
        <w:t xml:space="preserve"> отзывается о национальном блюде, которое упомянул Тимур.</w:t>
      </w:r>
    </w:p>
    <w:p w14:paraId="49D23145" w14:textId="77777777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Реакция класса: Часть ребят смеется, часть смущенно молчит. Тимур краснеет, замолкает, садится за парту и до конца урока не поднимает глаз.</w:t>
      </w:r>
    </w:p>
    <w:p w14:paraId="15AF8D71" w14:textId="77777777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Реакция учительницы: Ирина Петровна резко одергивает Даниила: «Прекрати немедленно! Тимур, не обращай внимания. Продолжай, пожалуйста». Тимур отказывается продолжать, бормочет: «Я не знаю... забейте». Учительница ставит ему в журнал оценку «3» за неполный устный ответ, Даниилу делает замечание в дневник. На перемене Тимура в коридоре обступают несколько одноклассников и спрашивают: «А вы правда конину едите? Фу…».</w:t>
      </w:r>
    </w:p>
    <w:p w14:paraId="6612A12D" w14:textId="77777777" w:rsidR="00225421" w:rsidRDefault="00225421" w:rsidP="00A23EEC">
      <w:pPr>
        <w:rPr>
          <w:sz w:val="28"/>
          <w:szCs w:val="28"/>
        </w:rPr>
      </w:pPr>
    </w:p>
    <w:p w14:paraId="20F5ABF9" w14:textId="77777777" w:rsidR="00225421" w:rsidRPr="00A23EEC" w:rsidRDefault="00A23EEC" w:rsidP="00225421">
      <w:pPr>
        <w:rPr>
          <w:sz w:val="28"/>
          <w:szCs w:val="28"/>
        </w:rPr>
      </w:pPr>
      <w:r w:rsidRPr="00A23EEC">
        <w:rPr>
          <w:sz w:val="28"/>
          <w:szCs w:val="28"/>
        </w:rPr>
        <w:t>Зада</w:t>
      </w:r>
      <w:r w:rsidR="00225421">
        <w:rPr>
          <w:sz w:val="28"/>
          <w:szCs w:val="28"/>
        </w:rPr>
        <w:t xml:space="preserve">ние для учителей: предложите свой вариант выхода из ситуации, </w:t>
      </w:r>
      <w:r w:rsidR="00225421" w:rsidRPr="00A23EEC">
        <w:rPr>
          <w:sz w:val="28"/>
          <w:szCs w:val="28"/>
        </w:rPr>
        <w:t>но строго в рамках закона и педагогики.</w:t>
      </w:r>
    </w:p>
    <w:p w14:paraId="696F5648" w14:textId="77777777" w:rsidR="00225421" w:rsidRDefault="00225421" w:rsidP="00A23EEC">
      <w:pPr>
        <w:rPr>
          <w:sz w:val="28"/>
          <w:szCs w:val="28"/>
        </w:rPr>
      </w:pPr>
    </w:p>
    <w:p w14:paraId="579B3A1E" w14:textId="47916CC2" w:rsidR="00A23EEC" w:rsidRPr="00225421" w:rsidRDefault="00A23EEC" w:rsidP="00A23EEC">
      <w:pPr>
        <w:rPr>
          <w:b/>
          <w:sz w:val="28"/>
          <w:szCs w:val="28"/>
          <w:u w:val="single"/>
        </w:rPr>
      </w:pPr>
      <w:r w:rsidRPr="00225421">
        <w:rPr>
          <w:b/>
          <w:sz w:val="28"/>
          <w:szCs w:val="28"/>
          <w:u w:val="single"/>
        </w:rPr>
        <w:t>4 возможных решения от мягкого до системного:</w:t>
      </w:r>
    </w:p>
    <w:p w14:paraId="2A0CE9A0" w14:textId="77777777" w:rsidR="00A23EEC" w:rsidRPr="00225421" w:rsidRDefault="00A23EEC" w:rsidP="00A23EEC">
      <w:pPr>
        <w:rPr>
          <w:i/>
          <w:sz w:val="28"/>
          <w:szCs w:val="28"/>
        </w:rPr>
      </w:pPr>
      <w:r w:rsidRPr="00225421">
        <w:rPr>
          <w:i/>
          <w:sz w:val="28"/>
          <w:szCs w:val="28"/>
        </w:rPr>
        <w:t>Выход 1. Индивидуальная беседа (психолого-педагогический)</w:t>
      </w:r>
    </w:p>
    <w:p w14:paraId="4E91557E" w14:textId="31062086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 xml:space="preserve"> Учительница после урока приглашает Даниила на приватный разговор. Не ругает, но задает вопросы: «Как ты думаешь, что почувствовал Тимур?», «Твой юмор — это способ защитить себя или унизить другого?».</w:t>
      </w:r>
    </w:p>
    <w:p w14:paraId="3889A7B4" w14:textId="23577430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lastRenderedPageBreak/>
        <w:t>При этом учительница извиняется перед Тимуром за то, что не защитила его мгновенно и поставила «тройку» формально. Она пересматривает оценку, предлагая Тимуру рассказать тему на следующем уроке в формате короткого видео (чтобы не было стресса перед классом).</w:t>
      </w:r>
    </w:p>
    <w:p w14:paraId="531A8A8C" w14:textId="1CCCFBC5" w:rsidR="00225421" w:rsidRPr="00225421" w:rsidRDefault="00A23EEC" w:rsidP="00225421">
      <w:pPr>
        <w:pStyle w:val="a3"/>
        <w:numPr>
          <w:ilvl w:val="0"/>
          <w:numId w:val="2"/>
        </w:numPr>
        <w:rPr>
          <w:sz w:val="28"/>
          <w:szCs w:val="28"/>
        </w:rPr>
      </w:pPr>
      <w:r w:rsidRPr="00225421">
        <w:rPr>
          <w:sz w:val="28"/>
          <w:szCs w:val="28"/>
        </w:rPr>
        <w:t>Плюс: Снижение травли на корню.</w:t>
      </w:r>
    </w:p>
    <w:p w14:paraId="13F37192" w14:textId="523F9DB7" w:rsidR="00A23EEC" w:rsidRPr="00225421" w:rsidRDefault="00A23EEC" w:rsidP="00225421">
      <w:pPr>
        <w:pStyle w:val="a3"/>
        <w:numPr>
          <w:ilvl w:val="0"/>
          <w:numId w:val="2"/>
        </w:numPr>
        <w:rPr>
          <w:sz w:val="28"/>
          <w:szCs w:val="28"/>
        </w:rPr>
      </w:pPr>
      <w:r w:rsidRPr="00225421">
        <w:rPr>
          <w:sz w:val="28"/>
          <w:szCs w:val="28"/>
        </w:rPr>
        <w:t>Минус: Не охвачен весь класс, ситуация может повториться.</w:t>
      </w:r>
    </w:p>
    <w:p w14:paraId="4CBD50AD" w14:textId="57B4D70D" w:rsidR="00A23EEC" w:rsidRPr="00A23EEC" w:rsidRDefault="00A23EEC" w:rsidP="00A23EEC">
      <w:pPr>
        <w:rPr>
          <w:sz w:val="28"/>
          <w:szCs w:val="28"/>
        </w:rPr>
      </w:pPr>
    </w:p>
    <w:p w14:paraId="6E99EC81" w14:textId="77777777" w:rsidR="00A23EEC" w:rsidRPr="00225421" w:rsidRDefault="00A23EEC" w:rsidP="00A23EEC">
      <w:pPr>
        <w:rPr>
          <w:i/>
          <w:sz w:val="28"/>
          <w:szCs w:val="28"/>
        </w:rPr>
      </w:pPr>
      <w:r w:rsidRPr="00225421">
        <w:rPr>
          <w:i/>
          <w:sz w:val="28"/>
          <w:szCs w:val="28"/>
        </w:rPr>
        <w:t>Выход 2. Классный час «Перевернутая роль» (метод эмпатии)</w:t>
      </w:r>
    </w:p>
    <w:p w14:paraId="2212FA70" w14:textId="77777777" w:rsidR="00A23EEC" w:rsidRPr="00A23EEC" w:rsidRDefault="00A23EEC" w:rsidP="00A23EEC">
      <w:pPr>
        <w:rPr>
          <w:sz w:val="28"/>
          <w:szCs w:val="28"/>
        </w:rPr>
      </w:pPr>
    </w:p>
    <w:p w14:paraId="4A8DB818" w14:textId="0FE19CE9" w:rsidR="00225421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 xml:space="preserve">Классный руководитель проводит внеплановый классный час. Делит класс на пары. </w:t>
      </w:r>
    </w:p>
    <w:p w14:paraId="4D1E71FA" w14:textId="39DC5174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Задание: одному ученику нужно объяснить тему другой национальности, специально коверкая слова (как Даниил), а второй должен сохранять серьезное лицо.</w:t>
      </w:r>
    </w:p>
    <w:p w14:paraId="2407751D" w14:textId="752B160F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После упражнения — обсуждение: «Что вы чувствовали, когда над вашим произношением смеялись?». Даниила не называют, но он узнает себя.</w:t>
      </w:r>
    </w:p>
    <w:p w14:paraId="4D24A596" w14:textId="0D29F2F8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Отдельно учительница инициирует школьный проект «Мое семейное блюдо»: каждый ученик приносит фото блюда своей семьи (неважно, пельмени, бешбармак или драники) и рассказывает о нем. Тимур становится экспертом по кухне Киргизии, а не «изгоем».</w:t>
      </w:r>
    </w:p>
    <w:p w14:paraId="542D95B9" w14:textId="36000AC9" w:rsidR="00225421" w:rsidRPr="00225421" w:rsidRDefault="00A23EEC" w:rsidP="00225421">
      <w:pPr>
        <w:pStyle w:val="a3"/>
        <w:numPr>
          <w:ilvl w:val="0"/>
          <w:numId w:val="1"/>
        </w:numPr>
        <w:rPr>
          <w:sz w:val="28"/>
          <w:szCs w:val="28"/>
        </w:rPr>
      </w:pPr>
      <w:r w:rsidRPr="00225421">
        <w:rPr>
          <w:sz w:val="28"/>
          <w:szCs w:val="28"/>
        </w:rPr>
        <w:t xml:space="preserve">Плюс: Включает весь класс, снимает остроту национальности. </w:t>
      </w:r>
    </w:p>
    <w:p w14:paraId="11F15359" w14:textId="73D5B817" w:rsidR="00A23EEC" w:rsidRPr="00225421" w:rsidRDefault="00A23EEC" w:rsidP="00225421">
      <w:pPr>
        <w:pStyle w:val="a3"/>
        <w:numPr>
          <w:ilvl w:val="0"/>
          <w:numId w:val="1"/>
        </w:numPr>
        <w:rPr>
          <w:sz w:val="28"/>
          <w:szCs w:val="28"/>
        </w:rPr>
      </w:pPr>
      <w:r w:rsidRPr="00225421">
        <w:rPr>
          <w:sz w:val="28"/>
          <w:szCs w:val="28"/>
        </w:rPr>
        <w:t>Минус: Требует времени и подготовки.</w:t>
      </w:r>
    </w:p>
    <w:p w14:paraId="7D4E172A" w14:textId="5B4E177A" w:rsidR="00A23EEC" w:rsidRPr="00A23EEC" w:rsidRDefault="00A23EEC" w:rsidP="00A23EEC">
      <w:pPr>
        <w:rPr>
          <w:sz w:val="28"/>
          <w:szCs w:val="28"/>
        </w:rPr>
      </w:pPr>
    </w:p>
    <w:p w14:paraId="7DD06E2B" w14:textId="77777777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Выход 3. Правовое информирование (юридический аспект)</w:t>
      </w:r>
    </w:p>
    <w:p w14:paraId="401F5012" w14:textId="77777777" w:rsidR="00A23EEC" w:rsidRPr="00A23EEC" w:rsidRDefault="00A23EEC" w:rsidP="00A23EEC">
      <w:pPr>
        <w:rPr>
          <w:sz w:val="28"/>
          <w:szCs w:val="28"/>
        </w:rPr>
      </w:pPr>
    </w:p>
    <w:p w14:paraId="0C4FA479" w14:textId="7DBBBBAA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 xml:space="preserve">Школьный психолог или </w:t>
      </w:r>
      <w:proofErr w:type="spellStart"/>
      <w:r w:rsidRPr="00A23EEC">
        <w:rPr>
          <w:sz w:val="28"/>
          <w:szCs w:val="28"/>
        </w:rPr>
        <w:t>соцпедагог</w:t>
      </w:r>
      <w:proofErr w:type="spellEnd"/>
      <w:r w:rsidRPr="00A23EEC">
        <w:rPr>
          <w:sz w:val="28"/>
          <w:szCs w:val="28"/>
        </w:rPr>
        <w:t xml:space="preserve"> проводит с классом беседу о статьях Конституции РФ (ст. 19 — равенство прав) и КоАП РФ (ст. 5.61 — оскорбление). Объясняет простыми словами: «Насмешки по национальному признаку в школе — это не шутка, а основание для постановки на учет в ПДН».</w:t>
      </w:r>
    </w:p>
    <w:p w14:paraId="666578F1" w14:textId="79BBEE80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 xml:space="preserve">Одновременно учительница пишет служебную записку директору с просьбой провести родительское собрание класса, посвященное воспитанию толерантности. Даниила не наказывают административно, но ставят в </w:t>
      </w:r>
      <w:r w:rsidRPr="00A23EEC">
        <w:rPr>
          <w:sz w:val="28"/>
          <w:szCs w:val="28"/>
        </w:rPr>
        <w:lastRenderedPageBreak/>
        <w:t>известность родителей в мягкой форме (через беседу, а не запись в дневник).</w:t>
      </w:r>
    </w:p>
    <w:p w14:paraId="7ED8E7E2" w14:textId="77777777" w:rsidR="00225421" w:rsidRDefault="00A23EEC" w:rsidP="00225421">
      <w:pPr>
        <w:pStyle w:val="a3"/>
        <w:numPr>
          <w:ilvl w:val="0"/>
          <w:numId w:val="3"/>
        </w:numPr>
        <w:rPr>
          <w:sz w:val="28"/>
          <w:szCs w:val="28"/>
        </w:rPr>
      </w:pPr>
      <w:r w:rsidRPr="00225421">
        <w:rPr>
          <w:sz w:val="28"/>
          <w:szCs w:val="28"/>
        </w:rPr>
        <w:t xml:space="preserve">Плюс: Профилактика для всех. </w:t>
      </w:r>
    </w:p>
    <w:p w14:paraId="5DDD9E39" w14:textId="6244C2A2" w:rsidR="00A23EEC" w:rsidRPr="00225421" w:rsidRDefault="00A23EEC" w:rsidP="00225421">
      <w:pPr>
        <w:pStyle w:val="a3"/>
        <w:numPr>
          <w:ilvl w:val="0"/>
          <w:numId w:val="3"/>
        </w:numPr>
        <w:rPr>
          <w:sz w:val="28"/>
          <w:szCs w:val="28"/>
        </w:rPr>
      </w:pPr>
      <w:r w:rsidRPr="00225421">
        <w:rPr>
          <w:sz w:val="28"/>
          <w:szCs w:val="28"/>
        </w:rPr>
        <w:t>Минус: Жестко, может создать у Даниила ощущение «донесения», если подать агрессивно.</w:t>
      </w:r>
    </w:p>
    <w:p w14:paraId="1A0BE765" w14:textId="77777777" w:rsidR="00A23EEC" w:rsidRPr="00A23EEC" w:rsidRDefault="00A23EEC" w:rsidP="00A23EEC">
      <w:pPr>
        <w:rPr>
          <w:sz w:val="28"/>
          <w:szCs w:val="28"/>
        </w:rPr>
      </w:pPr>
    </w:p>
    <w:p w14:paraId="05CE2E67" w14:textId="77777777" w:rsidR="00A23EEC" w:rsidRPr="00225421" w:rsidRDefault="00A23EEC" w:rsidP="00A23EEC">
      <w:pPr>
        <w:rPr>
          <w:i/>
          <w:sz w:val="28"/>
          <w:szCs w:val="28"/>
        </w:rPr>
      </w:pPr>
      <w:r w:rsidRPr="00225421">
        <w:rPr>
          <w:i/>
          <w:sz w:val="28"/>
          <w:szCs w:val="28"/>
        </w:rPr>
        <w:t>Выход 4. Системное решение на уровне учебного процесса</w:t>
      </w:r>
    </w:p>
    <w:p w14:paraId="51D6E40F" w14:textId="77777777" w:rsidR="00A23EEC" w:rsidRPr="00A23EEC" w:rsidRDefault="00A23EEC" w:rsidP="00A23EEC">
      <w:pPr>
        <w:rPr>
          <w:sz w:val="28"/>
          <w:szCs w:val="28"/>
        </w:rPr>
      </w:pPr>
    </w:p>
    <w:p w14:paraId="3BF7E798" w14:textId="49190BDC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Учительница пересматривает свою тактику: никогда больше не просит иностранного ученика выступать с устным монологом на глазах у всего класса, если он этого не хочет. Вместо этого дает Тимуру задание заранее подготовить презентацию с картинками (где текст написан, а говорить он может по опорным словам).</w:t>
      </w:r>
    </w:p>
    <w:p w14:paraId="307C8B62" w14:textId="6AA6C55C" w:rsidR="00A23EEC" w:rsidRPr="00A23EEC" w:rsidRDefault="00A23EEC" w:rsidP="00A23EEC">
      <w:pPr>
        <w:rPr>
          <w:sz w:val="28"/>
          <w:szCs w:val="28"/>
        </w:rPr>
      </w:pPr>
      <w:r w:rsidRPr="00A23EEC">
        <w:rPr>
          <w:sz w:val="28"/>
          <w:szCs w:val="28"/>
        </w:rPr>
        <w:t>Для всего класса вводится правило: на уроках истории при обсуждении культур запрещены оценочные суждения («это вкусно/невкусно», «это правильно/неправильно»), а разрешены только факты. Учитель пресекает любую реплику в сторону личности, используя «стоп-фразу»: «Я слышу мнение, но мы обсуждаем историю, а не человека».</w:t>
      </w:r>
    </w:p>
    <w:p w14:paraId="685D0C55" w14:textId="77777777" w:rsidR="00225421" w:rsidRDefault="00A23EEC" w:rsidP="00225421">
      <w:pPr>
        <w:pStyle w:val="a3"/>
        <w:numPr>
          <w:ilvl w:val="0"/>
          <w:numId w:val="4"/>
        </w:numPr>
        <w:rPr>
          <w:sz w:val="28"/>
          <w:szCs w:val="28"/>
        </w:rPr>
      </w:pPr>
      <w:r w:rsidRPr="00225421">
        <w:rPr>
          <w:sz w:val="28"/>
          <w:szCs w:val="28"/>
        </w:rPr>
        <w:t xml:space="preserve">Плюс: Страхует детей от публичного провала на годы вперед. </w:t>
      </w:r>
    </w:p>
    <w:p w14:paraId="34FC0E49" w14:textId="54AEF4F7" w:rsidR="00A23EEC" w:rsidRPr="00225421" w:rsidRDefault="00A23EEC" w:rsidP="00225421">
      <w:pPr>
        <w:pStyle w:val="a3"/>
        <w:numPr>
          <w:ilvl w:val="0"/>
          <w:numId w:val="4"/>
        </w:numPr>
        <w:rPr>
          <w:sz w:val="28"/>
          <w:szCs w:val="28"/>
        </w:rPr>
      </w:pPr>
      <w:r w:rsidRPr="00225421">
        <w:rPr>
          <w:sz w:val="28"/>
          <w:szCs w:val="28"/>
        </w:rPr>
        <w:t>Минус: Требует от учителя высокой дисциплины речи.</w:t>
      </w:r>
    </w:p>
    <w:p w14:paraId="1CB5DE12" w14:textId="407E8390" w:rsidR="00A23EEC" w:rsidRDefault="00A23EEC" w:rsidP="00A23EEC">
      <w:pPr>
        <w:rPr>
          <w:sz w:val="28"/>
          <w:szCs w:val="28"/>
        </w:rPr>
      </w:pPr>
    </w:p>
    <w:p w14:paraId="508A0C7E" w14:textId="1B59D512" w:rsidR="00B60B51" w:rsidRPr="00B60B51" w:rsidRDefault="00B60B51" w:rsidP="00A23EEC">
      <w:pPr>
        <w:rPr>
          <w:i/>
          <w:sz w:val="28"/>
          <w:szCs w:val="28"/>
        </w:rPr>
      </w:pPr>
      <w:r w:rsidRPr="00B60B51">
        <w:rPr>
          <w:i/>
          <w:sz w:val="28"/>
          <w:szCs w:val="28"/>
        </w:rPr>
        <w:t>Как в дополнение вопросы по ходу обсуждения:</w:t>
      </w:r>
    </w:p>
    <w:p w14:paraId="6D6CA827" w14:textId="77777777" w:rsidR="00B60B51" w:rsidRPr="00A23EEC" w:rsidRDefault="00B60B51" w:rsidP="00B60B51">
      <w:pPr>
        <w:rPr>
          <w:sz w:val="28"/>
          <w:szCs w:val="28"/>
        </w:rPr>
      </w:pPr>
      <w:r w:rsidRPr="00A23EEC">
        <w:rPr>
          <w:sz w:val="28"/>
          <w:szCs w:val="28"/>
        </w:rPr>
        <w:t>1. Какое из решений соответствует закону о защите чести и достоинства несовершеннолетних, а какое противоречит?</w:t>
      </w:r>
    </w:p>
    <w:p w14:paraId="7C7BD068" w14:textId="77777777" w:rsidR="00B60B51" w:rsidRPr="00A23EEC" w:rsidRDefault="00B60B51" w:rsidP="00B60B51">
      <w:pPr>
        <w:rPr>
          <w:sz w:val="28"/>
          <w:szCs w:val="28"/>
        </w:rPr>
      </w:pPr>
      <w:r w:rsidRPr="00A23EEC">
        <w:rPr>
          <w:sz w:val="28"/>
          <w:szCs w:val="28"/>
        </w:rPr>
        <w:t>2. Нарушена ли педагогическая этика в действиях Ирины Петровны (постановка «тройки»)?</w:t>
      </w:r>
    </w:p>
    <w:p w14:paraId="34F729E1" w14:textId="77777777" w:rsidR="00B60B51" w:rsidRPr="00A23EEC" w:rsidRDefault="00B60B51" w:rsidP="00B60B51">
      <w:pPr>
        <w:rPr>
          <w:sz w:val="28"/>
          <w:szCs w:val="28"/>
        </w:rPr>
      </w:pPr>
      <w:r w:rsidRPr="00A23EEC">
        <w:rPr>
          <w:sz w:val="28"/>
          <w:szCs w:val="28"/>
        </w:rPr>
        <w:t xml:space="preserve">3. Какой выход вы выбрали бы, если бы знали, что Даниил — не агрессор, а тоже жертва: его отец недавно в </w:t>
      </w:r>
      <w:proofErr w:type="spellStart"/>
      <w:r w:rsidRPr="00A23EEC">
        <w:rPr>
          <w:sz w:val="28"/>
          <w:szCs w:val="28"/>
        </w:rPr>
        <w:t>соцсетях</w:t>
      </w:r>
      <w:proofErr w:type="spellEnd"/>
      <w:r w:rsidRPr="00A23EEC">
        <w:rPr>
          <w:sz w:val="28"/>
          <w:szCs w:val="28"/>
        </w:rPr>
        <w:t xml:space="preserve"> публично высмеял мигрантов, и мальчик просто повторяет домашний сценарий?</w:t>
      </w:r>
    </w:p>
    <w:p w14:paraId="090E7F93" w14:textId="77777777" w:rsidR="00B60B51" w:rsidRDefault="00B60B51" w:rsidP="00B60B51">
      <w:pPr>
        <w:rPr>
          <w:sz w:val="28"/>
          <w:szCs w:val="28"/>
        </w:rPr>
      </w:pPr>
    </w:p>
    <w:p w14:paraId="604FE223" w14:textId="77777777" w:rsidR="00B60B51" w:rsidRPr="00A23EEC" w:rsidRDefault="00B60B51" w:rsidP="00A23EEC">
      <w:pPr>
        <w:rPr>
          <w:sz w:val="28"/>
          <w:szCs w:val="28"/>
        </w:rPr>
      </w:pPr>
    </w:p>
    <w:p w14:paraId="08151DA0" w14:textId="4CCEC16A" w:rsidR="00A23EEC" w:rsidRPr="00A23EEC" w:rsidRDefault="00D262D7" w:rsidP="00D262D7">
      <w:pPr>
        <w:jc w:val="right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Составитель: Вострикова Е.Н., МАОУ «Флагман» г. Перми</w:t>
      </w:r>
      <w:bookmarkEnd w:id="0"/>
    </w:p>
    <w:sectPr w:rsidR="00A23EEC" w:rsidRPr="00A2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C54951"/>
    <w:multiLevelType w:val="hybridMultilevel"/>
    <w:tmpl w:val="2AFC5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17D57"/>
    <w:multiLevelType w:val="hybridMultilevel"/>
    <w:tmpl w:val="6EFAE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2781C"/>
    <w:multiLevelType w:val="hybridMultilevel"/>
    <w:tmpl w:val="6FEAD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D172F"/>
    <w:multiLevelType w:val="hybridMultilevel"/>
    <w:tmpl w:val="1F8EE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AAA"/>
    <w:rsid w:val="00225421"/>
    <w:rsid w:val="005A2AAA"/>
    <w:rsid w:val="00701D0E"/>
    <w:rsid w:val="00A23EEC"/>
    <w:rsid w:val="00B60B51"/>
    <w:rsid w:val="00D2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0C948"/>
  <w15:docId w15:val="{993A5811-7463-416C-9AEF-38501FC5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Голева Татьяна Геннадьевна</cp:lastModifiedBy>
  <cp:revision>6</cp:revision>
  <dcterms:created xsi:type="dcterms:W3CDTF">2026-09-08T16:02:00Z</dcterms:created>
  <dcterms:modified xsi:type="dcterms:W3CDTF">2026-09-18T09:29:00Z</dcterms:modified>
</cp:coreProperties>
</file>